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126E9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126E9E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126E9E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126E9E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126E9E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126E9E">
        <w:rPr>
          <w:rFonts w:ascii="Garamond" w:hAnsi="Garamond" w:cs="Times New Roman"/>
          <w:position w:val="-1"/>
          <w:sz w:val="24"/>
          <w:szCs w:val="24"/>
        </w:rPr>
        <w:t>bus</w:t>
      </w:r>
      <w:r w:rsidRPr="00126E9E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126E9E">
        <w:rPr>
          <w:rFonts w:ascii="Garamond" w:hAnsi="Garamond" w:cs="Times New Roman"/>
          <w:position w:val="-1"/>
          <w:sz w:val="24"/>
          <w:szCs w:val="24"/>
        </w:rPr>
        <w:t>p</w:t>
      </w:r>
      <w:r w:rsidRPr="00126E9E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126E9E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126E9E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126E9E">
        <w:rPr>
          <w:rFonts w:ascii="Garamond" w:hAnsi="Garamond" w:cs="Times New Roman"/>
          <w:position w:val="-1"/>
          <w:sz w:val="24"/>
          <w:szCs w:val="24"/>
        </w:rPr>
        <w:t>dm</w:t>
      </w:r>
      <w:r w:rsidRPr="00126E9E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126E9E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126E9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126E9E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126E9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126E9E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10102" w:type="dxa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5711"/>
      </w:tblGrid>
      <w:tr w:rsidR="00767884" w:rsidRPr="00126E9E" w14:paraId="5136CE7B" w14:textId="77777777" w:rsidTr="006C736A">
        <w:trPr>
          <w:trHeight w:hRule="exact" w:val="74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793D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N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wa</w:t>
            </w:r>
            <w:r w:rsidR="00611003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otu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05654740" w:rsidR="00491FA3" w:rsidRPr="00126E9E" w:rsidRDefault="003C664C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eastAsia="Times New Roman" w:hAnsi="Garamond" w:cstheme="minorHAnsi"/>
                <w:b/>
                <w:sz w:val="24"/>
                <w:szCs w:val="24"/>
              </w:rPr>
              <w:t xml:space="preserve">Podstawy przedsiębiorczości akademickiej </w:t>
            </w:r>
          </w:p>
        </w:tc>
      </w:tr>
      <w:tr w:rsidR="00767884" w:rsidRPr="00126E9E" w14:paraId="362E7812" w14:textId="77777777" w:rsidTr="006C736A">
        <w:trPr>
          <w:trHeight w:hRule="exact" w:val="63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1FF2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N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wa</w:t>
            </w:r>
            <w:r w:rsidR="00611003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jednostki pro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w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ące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</w:t>
            </w:r>
          </w:p>
          <w:p w14:paraId="068269E6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4E02" w14:textId="404FDE03" w:rsidR="00E76761" w:rsidRPr="00126E9E" w:rsidRDefault="00B46F45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126E9E" w14:paraId="68072644" w14:textId="77777777" w:rsidTr="006C736A">
        <w:trPr>
          <w:trHeight w:hRule="exact" w:val="50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201C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J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ę</w:t>
            </w:r>
            <w:r w:rsidRPr="00126E9E">
              <w:rPr>
                <w:rFonts w:ascii="Garamond" w:hAnsi="Garamond" w:cstheme="minorHAnsi"/>
                <w:spacing w:val="4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7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="00611003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otu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9649" w14:textId="77777777" w:rsidR="00E76761" w:rsidRPr="00126E9E" w:rsidRDefault="00250269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p</w:t>
            </w:r>
            <w:r w:rsidR="005E53F6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126E9E" w14:paraId="466C7043" w14:textId="77777777" w:rsidTr="006C736A">
        <w:trPr>
          <w:trHeight w:hRule="exact" w:val="56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A122" w14:textId="5FFDC6F4" w:rsidR="00986ACF" w:rsidRPr="00126E9E" w:rsidRDefault="00986ACF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color w:val="000000" w:themeColor="text1"/>
                <w:spacing w:val="2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4FAE" w14:textId="77777777" w:rsidR="00986ACF" w:rsidRDefault="00986ACF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  <w:p w14:paraId="4C8C88E4" w14:textId="7EA837F3" w:rsidR="003A5AB6" w:rsidRPr="00126E9E" w:rsidRDefault="003A5AB6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</w:tr>
      <w:tr w:rsidR="00767884" w:rsidRPr="00126E9E" w14:paraId="09F0AED3" w14:textId="77777777" w:rsidTr="006C736A">
        <w:trPr>
          <w:trHeight w:val="110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0FCAD" w14:textId="20C2B90E" w:rsidR="00986ACF" w:rsidRPr="00126E9E" w:rsidRDefault="00986ACF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color w:val="000000" w:themeColor="text1"/>
                <w:spacing w:val="2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30B4C2" w14:textId="3D32577F" w:rsidR="00986ACF" w:rsidRPr="00126E9E" w:rsidRDefault="00986ACF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126E9E" w:rsidRDefault="00986ACF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126E9E" w:rsidRDefault="00986ACF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6C736A" w:rsidRPr="00126E9E" w14:paraId="6285F195" w14:textId="77777777" w:rsidTr="006C736A">
        <w:trPr>
          <w:trHeight w:val="110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45324" w14:textId="77777777" w:rsidR="006C736A" w:rsidRPr="00126E9E" w:rsidRDefault="006C736A" w:rsidP="006C736A">
            <w:pPr>
              <w:spacing w:after="0" w:line="267" w:lineRule="exact"/>
              <w:ind w:left="102" w:right="-20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>Cel nauczania</w:t>
            </w:r>
          </w:p>
          <w:p w14:paraId="251E09F6" w14:textId="77777777" w:rsidR="006C736A" w:rsidRPr="00126E9E" w:rsidRDefault="006C736A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0E821" w14:textId="2E1567CF" w:rsidR="006C736A" w:rsidRPr="006C736A" w:rsidRDefault="006C736A" w:rsidP="006C736A">
            <w:pPr>
              <w:autoSpaceDE w:val="0"/>
              <w:autoSpaceDN w:val="0"/>
              <w:adjustRightInd w:val="0"/>
              <w:spacing w:after="0" w:line="240" w:lineRule="auto"/>
              <w:ind w:left="179" w:right="136"/>
              <w:jc w:val="both"/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Celem przedmiotu jest zapoznanie słuchaczy 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br/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z podstawowymi zagadnieniami związanymi 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br/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z </w:t>
            </w:r>
            <w:r w:rsidRPr="00126E9E">
              <w:rPr>
                <w:rFonts w:ascii="Garamond" w:eastAsia="Times New Roman" w:hAnsi="Garamond" w:cstheme="minorHAnsi"/>
                <w:sz w:val="24"/>
                <w:szCs w:val="24"/>
              </w:rPr>
              <w:t>zakładaniem działalności gospodarczej, wdrażaniem na rynek nowych produktów i usług, pozyskiwaniem środków na ten cel.</w:t>
            </w:r>
          </w:p>
        </w:tc>
      </w:tr>
      <w:tr w:rsidR="003A5AB6" w:rsidRPr="00126E9E" w14:paraId="3B428703" w14:textId="77777777" w:rsidTr="006C736A">
        <w:trPr>
          <w:trHeight w:val="110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23A7" w14:textId="77777777" w:rsidR="003A5AB6" w:rsidRPr="00126E9E" w:rsidRDefault="003A5AB6" w:rsidP="003A5A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fe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Pr="00126E9E">
              <w:rPr>
                <w:rFonts w:ascii="Garamond" w:hAnsi="Garamond" w:cstheme="minorHAnsi"/>
                <w:spacing w:val="5"/>
                <w:sz w:val="24"/>
                <w:szCs w:val="24"/>
              </w:rPr>
              <w:t>t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y 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uczenia się dla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rz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otu</w:t>
            </w:r>
          </w:p>
          <w:p w14:paraId="57E88BC7" w14:textId="085B96FC" w:rsidR="003A5AB6" w:rsidRPr="00126E9E" w:rsidRDefault="003A5AB6" w:rsidP="003A5A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color w:val="000000" w:themeColor="text1"/>
                <w:spacing w:val="2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ujęte w k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t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pacing w:val="-2"/>
                <w:sz w:val="24"/>
                <w:szCs w:val="24"/>
              </w:rPr>
              <w:t>g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3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ac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h: wi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4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7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, um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jętnoś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 i kompeten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ji społ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ec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n</w:t>
            </w:r>
            <w:r w:rsidRPr="00126E9E">
              <w:rPr>
                <w:rFonts w:ascii="Garamond" w:hAnsi="Garamond" w:cstheme="minorHAnsi"/>
                <w:spacing w:val="-5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h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EB21" w14:textId="77777777" w:rsidR="003A5AB6" w:rsidRPr="00126E9E" w:rsidRDefault="003A5AB6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6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b/>
                <w:sz w:val="24"/>
                <w:szCs w:val="24"/>
              </w:rPr>
              <w:t>W zakresie wiedzy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słuchacz zna i rozumie</w:t>
            </w:r>
            <w:r w:rsidRPr="00126E9E">
              <w:rPr>
                <w:rFonts w:ascii="Garamond" w:hAnsi="Garamond" w:cstheme="minorHAnsi"/>
                <w:b/>
                <w:sz w:val="24"/>
                <w:szCs w:val="24"/>
              </w:rPr>
              <w:t xml:space="preserve">: </w:t>
            </w:r>
          </w:p>
          <w:p w14:paraId="2E434115" w14:textId="77777777" w:rsidR="003A5AB6" w:rsidRPr="00126E9E" w:rsidRDefault="003A5AB6" w:rsidP="006C736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podstawowe zasady transferu wiedzy do strefy gospodarczej i społecznej, w tym zasady komercjalizacji wyników działalności naukowej 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br/>
              <w:t xml:space="preserve">i know-how związanego z tym wynikami, 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br/>
              <w:t>w powiązaniu z przepisami krajowymi i uczelnianymi, w szczególności w odniesieniu do prowadzenia działalności gospodarczej bazującej na wynikach działalności nau</w:t>
            </w:r>
            <w:bookmarkStart w:id="0" w:name="_GoBack"/>
            <w:bookmarkEnd w:id="0"/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kowej i know-how związanego z tym wynikami 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; 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P8S_WK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5249247" w14:textId="77777777" w:rsidR="003A5AB6" w:rsidRPr="00126E9E" w:rsidRDefault="003A5AB6" w:rsidP="006C736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podstawowe przepisy i wytyczne związane 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br/>
              <w:t xml:space="preserve">z transferem wiedzy i komercjalizacją wyników badań, w szczególności w odniesieniu do zakładania 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br/>
              <w:t xml:space="preserve">i prowadzenia działalności gospodarczej bazującej wynikach badań 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; 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P8S_WK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70C8ADB" w14:textId="77777777" w:rsidR="003A5AB6" w:rsidRPr="00126E9E" w:rsidRDefault="003A5AB6" w:rsidP="006C736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ekonomiczne i prawne aspekty dotyczące działalności naukowej wykorzystywanej do zakładania 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br/>
              <w:t xml:space="preserve">i prowadzenia działalności gospodarczej 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; 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P8S_WK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737BDF6" w14:textId="77777777" w:rsidR="003A5AB6" w:rsidRPr="00126E9E" w:rsidRDefault="003A5AB6" w:rsidP="006C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6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słuchacz potrafi</w:t>
            </w:r>
            <w:r w:rsidRPr="00126E9E"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</w:p>
          <w:p w14:paraId="407F6E5E" w14:textId="77777777" w:rsidR="003A5AB6" w:rsidRPr="00126E9E" w:rsidRDefault="003A5AB6" w:rsidP="006C736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zaplanować i zrealizować działania niezbędne do założenia działalności gospodarczej w tym przygotować model biznesowy oraz materiały </w:t>
            </w:r>
            <w:r>
              <w:rPr>
                <w:rFonts w:ascii="Garamond" w:hAnsi="Garamond" w:cstheme="minorHAnsi"/>
                <w:sz w:val="24"/>
                <w:szCs w:val="24"/>
              </w:rPr>
              <w:br/>
              <w:t xml:space="preserve">i prezentacje dla inwestora z uwzględnieniem zaangażowania własnego, w szczególności w korelacji z prowadzeniem działalności naukowej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U</w:t>
            </w:r>
            <w:r>
              <w:rPr>
                <w:rFonts w:ascii="Garamond" w:hAnsi="Garamond" w:cstheme="minorHAnsi"/>
                <w:sz w:val="24"/>
                <w:szCs w:val="24"/>
              </w:rPr>
              <w:t>_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8</w:t>
            </w:r>
            <w:r>
              <w:rPr>
                <w:rFonts w:ascii="Garamond" w:hAnsi="Garamond" w:cstheme="minorHAnsi"/>
                <w:sz w:val="24"/>
                <w:szCs w:val="24"/>
              </w:rPr>
              <w:t>;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 P8S_UU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14:paraId="73B9EA7B" w14:textId="77777777" w:rsidR="003A5AB6" w:rsidRPr="00126E9E" w:rsidRDefault="003A5AB6" w:rsidP="006C736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zidentyfikować dobra intelektualne niezbędne do prowadzenia działalności gospodarczej oraz zaplanować i ustalić podstawowe zasady, w tym finansowe, wykorzystania własność intelektualnej </w:t>
            </w:r>
            <w:r>
              <w:rPr>
                <w:rFonts w:ascii="Garamond" w:hAnsi="Garamond" w:cstheme="minorHAnsi"/>
                <w:sz w:val="24"/>
                <w:szCs w:val="24"/>
              </w:rPr>
              <w:br/>
              <w:t xml:space="preserve">w działalność gospodarczej 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;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P8S_UW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14:paraId="3E6564D3" w14:textId="77777777" w:rsidR="003A5AB6" w:rsidRPr="00126E9E" w:rsidRDefault="003A5AB6" w:rsidP="006C736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wykorzystać wiedzę z własnej dziedziny do stworzenia nowych produktów i usług wynikających </w:t>
            </w:r>
            <w:r>
              <w:rPr>
                <w:rFonts w:ascii="Garamond" w:hAnsi="Garamond" w:cstheme="minorHAnsi"/>
                <w:sz w:val="24"/>
                <w:szCs w:val="24"/>
              </w:rPr>
              <w:br/>
              <w:t xml:space="preserve">z zapotrzebowania rynku 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;</w:t>
            </w: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P8S_UW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14:paraId="0F473ED7" w14:textId="77777777" w:rsidR="003A5AB6" w:rsidRPr="00126E9E" w:rsidRDefault="003A5AB6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</w:tr>
      <w:tr w:rsidR="00767884" w:rsidRPr="00126E9E" w14:paraId="070CEA3B" w14:textId="77777777" w:rsidTr="006C736A">
        <w:trPr>
          <w:trHeight w:hRule="exact" w:val="3562"/>
        </w:trPr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F35B" w14:textId="53BBC0FA" w:rsidR="00E76761" w:rsidRPr="00126E9E" w:rsidRDefault="00E76761" w:rsidP="003A5AB6">
            <w:pPr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0"/>
            </w:tblGrid>
            <w:tr w:rsidR="00D31E55" w:rsidRPr="00EA3F64" w14:paraId="0322F38A" w14:textId="77777777" w:rsidTr="003A5AB6">
              <w:trPr>
                <w:trHeight w:hRule="exact" w:val="14794"/>
              </w:trPr>
              <w:tc>
                <w:tcPr>
                  <w:tcW w:w="5350" w:type="dxa"/>
                </w:tcPr>
                <w:p w14:paraId="7A62B35F" w14:textId="690BAC56" w:rsidR="00D31E55" w:rsidRPr="003A5AB6" w:rsidRDefault="00D31E55" w:rsidP="003A5A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aramond" w:hAnsi="Garamond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5AB6">
                    <w:rPr>
                      <w:rFonts w:ascii="Garamond" w:hAnsi="Garamond" w:cstheme="minorHAnsi"/>
                      <w:b/>
                      <w:color w:val="000000" w:themeColor="text1"/>
                      <w:sz w:val="24"/>
                      <w:szCs w:val="24"/>
                    </w:rPr>
                    <w:t>W zakresie kompetencji społecznych słuchacz jest gotów do:</w:t>
                  </w:r>
                </w:p>
                <w:p w14:paraId="37884DF1" w14:textId="1ABBB7F8" w:rsidR="00D31E55" w:rsidRPr="00EA3F64" w:rsidRDefault="00D31E55" w:rsidP="003A5AB6">
                  <w:pPr>
                    <w:pStyle w:val="Akapitzlist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</w:rPr>
                    <w:t xml:space="preserve">kreowania nowych produktów i usług w odpowiedzi zapotrzebowanie klientów końcowych i dyskusji na ten temat z klientami i inwestorami; tworzenia zespołu niezbędnego w procesie powoływania i prowadzenia działalności gospodarczej; kreowania nowych kierunków rozwoju, zarówno naukowego, jak i biznesowego; podejmowania świadomych decyzji dotyczących własnego rozwoju w kontekście prowadzenia działalności naukowej i gospodarczej, </w:t>
                  </w:r>
                  <w:r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</w:rPr>
                    <w:br/>
                    <w:t xml:space="preserve">w tym możliwości połączenia obu </w:t>
                  </w:r>
                  <w:r w:rsidRPr="00126E9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</w:rPr>
                    <w:t>K</w:t>
                  </w:r>
                  <w:r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126E9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</w:rPr>
                    <w:t>6</w:t>
                  </w:r>
                  <w:r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</w:rPr>
                    <w:t>;</w:t>
                  </w:r>
                  <w:r w:rsidRPr="00126E9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</w:rPr>
                    <w:t xml:space="preserve"> P8S_KO</w:t>
                  </w:r>
                  <w:r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3588C58" w14:textId="56C089CB" w:rsidR="00E76761" w:rsidRPr="00126E9E" w:rsidRDefault="00E76761" w:rsidP="00D31E5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</w:tr>
      <w:tr w:rsidR="00767884" w:rsidRPr="00126E9E" w14:paraId="22C3D877" w14:textId="77777777" w:rsidTr="006C736A">
        <w:trPr>
          <w:trHeight w:hRule="exact" w:val="63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A03E" w14:textId="450671F9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T</w:t>
            </w:r>
            <w:r w:rsidRPr="00126E9E">
              <w:rPr>
                <w:rFonts w:ascii="Garamond" w:hAnsi="Garamond" w:cstheme="minorHAnsi"/>
                <w:spacing w:val="-5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="004C1D56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otu</w:t>
            </w:r>
          </w:p>
          <w:p w14:paraId="4F4A36F3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(obo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w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ią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ko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w</w:t>
            </w:r>
            <w:r w:rsidRPr="00126E9E">
              <w:rPr>
                <w:rFonts w:ascii="Garamond" w:hAnsi="Garamond" w:cstheme="minorHAnsi"/>
                <w:spacing w:val="-5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/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f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kul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t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pacing w:val="5"/>
                <w:sz w:val="24"/>
                <w:szCs w:val="24"/>
              </w:rPr>
              <w:t>t</w:t>
            </w:r>
            <w:r w:rsidRPr="00126E9E">
              <w:rPr>
                <w:rFonts w:ascii="Garamond" w:hAnsi="Garamond" w:cstheme="minorHAnsi"/>
                <w:spacing w:val="-2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w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n</w:t>
            </w:r>
            <w:r w:rsidRPr="00126E9E">
              <w:rPr>
                <w:rFonts w:ascii="Garamond" w:hAnsi="Garamond" w:cstheme="minorHAnsi"/>
                <w:spacing w:val="-5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EC9B" w14:textId="47CD50D2" w:rsidR="00E76761" w:rsidRPr="00126E9E" w:rsidRDefault="00347B4B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446E0"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126E9E" w14:paraId="209396A2" w14:textId="77777777" w:rsidTr="006C736A">
        <w:trPr>
          <w:trHeight w:hRule="exact" w:val="64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2545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S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mestr/rok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B251" w14:textId="1D42EDEE" w:rsidR="00E76761" w:rsidRPr="00126E9E" w:rsidRDefault="00347B4B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446E0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II</w:t>
            </w:r>
            <w:r w:rsidR="00C50A52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I</w:t>
            </w:r>
            <w:r w:rsidR="00E446E0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/</w:t>
            </w:r>
            <w:r w:rsidR="006D0066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I</w:t>
            </w:r>
            <w:r w:rsidR="00E446E0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I</w:t>
            </w:r>
          </w:p>
        </w:tc>
      </w:tr>
      <w:tr w:rsidR="00767884" w:rsidRPr="00126E9E" w14:paraId="20737979" w14:textId="77777777" w:rsidTr="006C736A">
        <w:trPr>
          <w:trHeight w:hRule="exact" w:val="72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8A16" w14:textId="77777777" w:rsidR="00986ACF" w:rsidRPr="00126E9E" w:rsidRDefault="00986ACF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-3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ę na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wisko oso</w:t>
            </w:r>
            <w:r w:rsidRPr="00126E9E">
              <w:rPr>
                <w:rFonts w:ascii="Garamond" w:hAnsi="Garamond" w:cstheme="minorHAnsi"/>
                <w:spacing w:val="5"/>
                <w:sz w:val="24"/>
                <w:szCs w:val="24"/>
              </w:rPr>
              <w:t>b</w:t>
            </w:r>
            <w:r w:rsidRPr="00126E9E">
              <w:rPr>
                <w:rFonts w:ascii="Garamond" w:hAnsi="Garamond" w:cstheme="minorHAnsi"/>
                <w:spacing w:val="-7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/o</w:t>
            </w:r>
            <w:r w:rsidRPr="00126E9E">
              <w:rPr>
                <w:rFonts w:ascii="Garamond" w:hAnsi="Garamond" w:cstheme="minorHAnsi"/>
                <w:spacing w:val="3"/>
                <w:sz w:val="24"/>
                <w:szCs w:val="24"/>
              </w:rPr>
              <w:t>s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ób</w:t>
            </w:r>
          </w:p>
          <w:p w14:paraId="6AEC4189" w14:textId="77777777" w:rsidR="00986ACF" w:rsidRPr="00126E9E" w:rsidRDefault="00986ACF" w:rsidP="003F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32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ow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ą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/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o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w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ą</w:t>
            </w:r>
            <w:r w:rsidRPr="00126E9E">
              <w:rPr>
                <w:rFonts w:ascii="Garamond" w:hAnsi="Garamond" w:cstheme="minorHAnsi"/>
                <w:spacing w:val="4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-2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h 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7572" w14:textId="7ACF7C1D" w:rsidR="00986ACF" w:rsidRPr="00126E9E" w:rsidRDefault="00BC224A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  <w:u w:val="single"/>
              </w:rPr>
              <w:t>dr inż. Gabriela Konopka-Cupiał</w:t>
            </w:r>
            <w:r w:rsidR="00767884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86ACF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126E9E" w14:paraId="00A49528" w14:textId="77777777" w:rsidTr="006C736A">
        <w:trPr>
          <w:trHeight w:hRule="exact" w:val="149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CF62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-3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ę</w:t>
            </w:r>
            <w:r w:rsidR="004C1D56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 na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wisko oso</w:t>
            </w:r>
            <w:r w:rsidRPr="00126E9E">
              <w:rPr>
                <w:rFonts w:ascii="Garamond" w:hAnsi="Garamond" w:cstheme="minorHAnsi"/>
                <w:spacing w:val="5"/>
                <w:sz w:val="24"/>
                <w:szCs w:val="24"/>
              </w:rPr>
              <w:t>b</w:t>
            </w:r>
            <w:r w:rsidRPr="00126E9E">
              <w:rPr>
                <w:rFonts w:ascii="Garamond" w:hAnsi="Garamond" w:cstheme="minorHAnsi"/>
                <w:spacing w:val="-7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/o</w:t>
            </w:r>
            <w:r w:rsidRPr="00126E9E">
              <w:rPr>
                <w:rFonts w:ascii="Garamond" w:hAnsi="Garamond" w:cstheme="minorHAnsi"/>
                <w:spacing w:val="3"/>
                <w:sz w:val="24"/>
                <w:szCs w:val="24"/>
              </w:rPr>
              <w:t>s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ób</w:t>
            </w:r>
          </w:p>
          <w:p w14:paraId="0BAB8D77" w14:textId="77777777" w:rsidR="00E76761" w:rsidRPr="00126E9E" w:rsidRDefault="00E76761" w:rsidP="003F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pacing w:val="-2"/>
                <w:sz w:val="24"/>
                <w:szCs w:val="24"/>
              </w:rPr>
              <w:t>g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nują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/e</w:t>
            </w:r>
            <w:r w:rsidRPr="00126E9E">
              <w:rPr>
                <w:rFonts w:ascii="Garamond" w:hAnsi="Garamond" w:cstheme="minorHAnsi"/>
                <w:spacing w:val="-2"/>
                <w:sz w:val="24"/>
                <w:szCs w:val="24"/>
              </w:rPr>
              <w:t>g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nują</w:t>
            </w:r>
            <w:r w:rsidRPr="00126E9E">
              <w:rPr>
                <w:rFonts w:ascii="Garamond" w:hAnsi="Garamond" w:cstheme="minorHAnsi"/>
                <w:spacing w:val="3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-5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h b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ą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dź</w:t>
            </w:r>
            <w:r w:rsidR="004C1D56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ud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iel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ją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j 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l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nia, w 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4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5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dku</w:t>
            </w:r>
            <w:r w:rsidR="004C1D56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pacing w:val="-2"/>
                <w:sz w:val="24"/>
                <w:szCs w:val="24"/>
              </w:rPr>
              <w:t>g</w:t>
            </w:r>
            <w:r w:rsidRPr="00126E9E">
              <w:rPr>
                <w:rFonts w:ascii="Garamond" w:hAnsi="Garamond" w:cstheme="minorHAnsi"/>
                <w:spacing w:val="5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y</w:t>
            </w:r>
            <w:r w:rsidR="004C1D56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nie j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st 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t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</w:t>
            </w:r>
            <w:r w:rsidR="004C1D56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osoba 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ow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ąc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a</w:t>
            </w:r>
            <w:r w:rsidR="004C1D56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pacing w:val="5"/>
                <w:sz w:val="24"/>
                <w:szCs w:val="24"/>
              </w:rPr>
              <w:t>n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y</w:t>
            </w:r>
            <w:r w:rsidR="004C1D56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3"/>
                <w:sz w:val="24"/>
                <w:szCs w:val="24"/>
              </w:rPr>
              <w:t>m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iot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BDCF" w14:textId="114F70DD" w:rsidR="00E76761" w:rsidRPr="00126E9E" w:rsidRDefault="00347B4B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126E9E" w14:paraId="305E442A" w14:textId="77777777" w:rsidTr="006C736A">
        <w:trPr>
          <w:trHeight w:hRule="exact" w:val="75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C2AC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S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posób r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l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ac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ji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2197" w14:textId="521CD088" w:rsidR="00E446E0" w:rsidRPr="00126E9E" w:rsidRDefault="00347B4B" w:rsidP="00B0555C">
            <w:pPr>
              <w:spacing w:after="0" w:line="100" w:lineRule="atLeast"/>
              <w:rPr>
                <w:rFonts w:ascii="Garamond" w:eastAsia="Times New Roman" w:hAnsi="Garamond" w:cstheme="minorHAnsi"/>
                <w:color w:val="000000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37A45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Seminarium/w</w:t>
            </w:r>
            <w:r w:rsidR="00BC224A"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>arsztaty</w:t>
            </w:r>
            <w:r w:rsidR="00A13CEB"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 xml:space="preserve"> – </w:t>
            </w:r>
            <w:r w:rsidR="00BC224A"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>10</w:t>
            </w:r>
            <w:r w:rsidR="00E446E0"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 xml:space="preserve"> godz.</w:t>
            </w:r>
          </w:p>
          <w:p w14:paraId="3D1492BE" w14:textId="03301572" w:rsidR="008762AF" w:rsidRPr="00126E9E" w:rsidRDefault="00E446E0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eastAsia="Times New Roman" w:hAnsi="Garamond" w:cstheme="minorHAnsi"/>
                <w:color w:val="000000"/>
                <w:sz w:val="24"/>
                <w:szCs w:val="24"/>
              </w:rPr>
              <w:t xml:space="preserve"> </w:t>
            </w:r>
            <w:r w:rsidR="006D0066"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 xml:space="preserve">Praca własna – </w:t>
            </w:r>
            <w:r w:rsidR="00BC224A"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>20</w:t>
            </w:r>
            <w:r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126E9E" w:rsidRDefault="00E6673E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</w:tr>
      <w:tr w:rsidR="00767884" w:rsidRPr="00126E9E" w14:paraId="1665D606" w14:textId="77777777" w:rsidTr="006C736A">
        <w:trPr>
          <w:trHeight w:hRule="exact" w:val="113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BB47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4"/>
                <w:sz w:val="24"/>
                <w:szCs w:val="24"/>
              </w:rPr>
              <w:t>W</w:t>
            </w:r>
            <w:r w:rsidRPr="00126E9E">
              <w:rPr>
                <w:rFonts w:ascii="Garamond" w:hAnsi="Garamond" w:cstheme="minorHAnsi"/>
                <w:spacing w:val="-7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pacing w:val="3"/>
                <w:sz w:val="24"/>
                <w:szCs w:val="24"/>
              </w:rPr>
              <w:t>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pacing w:val="-2"/>
                <w:sz w:val="24"/>
                <w:szCs w:val="24"/>
              </w:rPr>
              <w:t>g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nia 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w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stęp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n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e</w:t>
            </w:r>
            <w:r w:rsidR="00DA53A0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 d</w:t>
            </w:r>
            <w:r w:rsidRPr="00126E9E">
              <w:rPr>
                <w:rFonts w:ascii="Garamond" w:hAnsi="Garamond" w:cstheme="minorHAnsi"/>
                <w:spacing w:val="3"/>
                <w:sz w:val="24"/>
                <w:szCs w:val="24"/>
              </w:rPr>
              <w:t>o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tkowe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593B" w14:textId="12BC4FB8" w:rsidR="00E76761" w:rsidRPr="00126E9E" w:rsidRDefault="00560DA1" w:rsidP="003F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Znajomość języka angielskiego</w:t>
            </w:r>
            <w:r w:rsidR="00137A45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, umiejętności przeszukiwania baz danych, poszukiwania informacji, </w:t>
            </w:r>
            <w:r w:rsidR="00B0555C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analitycznego myślenia i </w:t>
            </w:r>
            <w:r w:rsidR="00137A45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wyciągania wniosków </w:t>
            </w:r>
          </w:p>
        </w:tc>
      </w:tr>
      <w:tr w:rsidR="00767884" w:rsidRPr="00126E9E" w14:paraId="4547CE37" w14:textId="77777777" w:rsidTr="006C736A">
        <w:trPr>
          <w:trHeight w:hRule="exact" w:val="63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5063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-3"/>
                <w:sz w:val="24"/>
                <w:szCs w:val="24"/>
              </w:rPr>
              <w:t>L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ic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ba</w:t>
            </w:r>
            <w:r w:rsidR="00DA53A0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punktów ECTS</w:t>
            </w:r>
            <w:r w:rsidR="00DA53A0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3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5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pisana</w:t>
            </w:r>
          </w:p>
          <w:p w14:paraId="61A8C63F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otowi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4863" w14:textId="77777777" w:rsidR="00E76761" w:rsidRPr="00126E9E" w:rsidRDefault="00347B4B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446E0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126E9E" w14:paraId="7A82FC94" w14:textId="77777777" w:rsidTr="006C736A">
        <w:trPr>
          <w:trHeight w:hRule="exact" w:val="120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DC0F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-2"/>
                <w:sz w:val="24"/>
                <w:szCs w:val="24"/>
              </w:rPr>
              <w:t>B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l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ns punktów 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CTS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219D" w14:textId="61C633C4" w:rsidR="00FB1E30" w:rsidRPr="00126E9E" w:rsidRDefault="00347B4B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F4D0D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S</w:t>
            </w:r>
            <w:r w:rsidR="006D0066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eminarium</w:t>
            </w:r>
            <w:r w:rsidR="00137A45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/warsztaty</w:t>
            </w:r>
            <w:r w:rsidR="006D0066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: 1</w:t>
            </w:r>
            <w:r w:rsidR="00137A45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0</w:t>
            </w:r>
            <w:r w:rsidR="00FB1E30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6C99971A" w14:textId="5B46C18C" w:rsidR="003F4D0D" w:rsidRDefault="00FB1E30" w:rsidP="003F4D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6D0066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prezentacji</w:t>
            </w:r>
            <w:r w:rsidR="00137A45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 i </w:t>
            </w:r>
            <w:r w:rsidR="00B0555C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opracowanie </w:t>
            </w:r>
          </w:p>
          <w:p w14:paraId="31CF48BF" w14:textId="0EABB709" w:rsidR="00FB1E30" w:rsidRPr="00126E9E" w:rsidRDefault="00137A45" w:rsidP="003F4D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Business Model </w:t>
            </w:r>
            <w:proofErr w:type="spellStart"/>
            <w:r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Canvas</w:t>
            </w:r>
            <w:proofErr w:type="spellEnd"/>
            <w:r w:rsidR="00B0555C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-BMC</w:t>
            </w:r>
            <w:r w:rsidR="006D0066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): </w:t>
            </w:r>
            <w:r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20</w:t>
            </w:r>
            <w:r w:rsidR="00FB1E30"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77777777" w:rsidR="00E76761" w:rsidRPr="00126E9E" w:rsidRDefault="00FB1E30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767884" w:rsidRPr="00126E9E" w14:paraId="1F29F387" w14:textId="77777777" w:rsidTr="006C736A">
        <w:trPr>
          <w:trHeight w:hRule="exact" w:val="113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B7E0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S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tosow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ne</w:t>
            </w:r>
            <w:r w:rsidR="00DA53A0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meto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y</w:t>
            </w:r>
            <w:r w:rsidR="00DA53A0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pacing w:val="5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-5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Pr="00126E9E">
              <w:rPr>
                <w:rFonts w:ascii="Garamond" w:hAnsi="Garamond" w:cstheme="minorHAnsi"/>
                <w:spacing w:val="3"/>
                <w:sz w:val="24"/>
                <w:szCs w:val="24"/>
              </w:rPr>
              <w:t>t</w:t>
            </w:r>
            <w:r w:rsidRPr="00126E9E">
              <w:rPr>
                <w:rFonts w:ascii="Garamond" w:hAnsi="Garamond" w:cstheme="minorHAnsi"/>
                <w:spacing w:val="-5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ne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B477" w14:textId="2159C44E" w:rsidR="00097D57" w:rsidRPr="00126E9E" w:rsidRDefault="00FB1E30" w:rsidP="003F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Seminarium, w</w:t>
            </w:r>
            <w:r w:rsidR="00FE2F98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ykład informacyjny, </w:t>
            </w:r>
            <w:r w:rsidR="00577737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br/>
            </w:r>
            <w:r w:rsidR="00FE2F98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ćwiczenia </w:t>
            </w:r>
            <w:r w:rsidR="00137A45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warsztatowe grupowe</w:t>
            </w:r>
            <w:r w:rsidR="00097D57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, dyskusja w grupach.</w:t>
            </w:r>
          </w:p>
        </w:tc>
      </w:tr>
      <w:tr w:rsidR="00767884" w:rsidRPr="00126E9E" w14:paraId="1560CD36" w14:textId="77777777" w:rsidTr="006C736A">
        <w:trPr>
          <w:trHeight w:hRule="exact" w:val="160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BE60" w14:textId="77777777" w:rsidR="00AC1DBE" w:rsidRPr="00126E9E" w:rsidRDefault="00AC1DBE" w:rsidP="00B0555C">
            <w:pPr>
              <w:pStyle w:val="NormalnyWeb"/>
              <w:ind w:left="37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126E9E" w:rsidRDefault="00AC1DBE" w:rsidP="00B0555C">
            <w:pPr>
              <w:pStyle w:val="NormalnyWeb"/>
              <w:ind w:left="37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126E9E" w:rsidRDefault="00AC1DBE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C596" w14:textId="70899FE5" w:rsidR="00E76761" w:rsidRPr="00126E9E" w:rsidRDefault="00FB1E30" w:rsidP="00B0555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Obserwacja aktywności na zajęciach</w:t>
            </w:r>
            <w:r w:rsidR="00B0555C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, w tym kreatywności i umiejętności wykorzystania posiadanej i gromadzonej wiedzy </w:t>
            </w:r>
          </w:p>
          <w:p w14:paraId="3417F00C" w14:textId="6CAFACCD" w:rsidR="00FB1E30" w:rsidRPr="00126E9E" w:rsidRDefault="00B0555C" w:rsidP="00B0555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Ocena jakości przygotowanej prezentacji, w tym dyskusja grupowa  </w:t>
            </w:r>
            <w:r w:rsidR="00C43ED3" w:rsidRPr="00126E9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i indywidualna </w:t>
            </w:r>
          </w:p>
        </w:tc>
      </w:tr>
      <w:tr w:rsidR="00767884" w:rsidRPr="00126E9E" w14:paraId="12226DD2" w14:textId="77777777" w:rsidTr="006C736A">
        <w:trPr>
          <w:trHeight w:hRule="exact" w:val="113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43B8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F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ma i 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w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runki 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l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nia</w:t>
            </w:r>
          </w:p>
          <w:p w14:paraId="3B0BBF0A" w14:textId="77777777" w:rsidR="00E76761" w:rsidRPr="00126E9E" w:rsidRDefault="00E76761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u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, w 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t</w:t>
            </w:r>
            <w:r w:rsidRPr="00126E9E">
              <w:rPr>
                <w:rFonts w:ascii="Garamond" w:hAnsi="Garamond" w:cstheme="minorHAnsi"/>
                <w:spacing w:val="-7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m 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s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d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y dopus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nia do 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pacing w:val="-2"/>
                <w:sz w:val="24"/>
                <w:szCs w:val="24"/>
              </w:rPr>
              <w:t>g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nu, 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l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nia, a</w:t>
            </w:r>
            <w:r w:rsidR="00EC0C70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tak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ż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 xml:space="preserve"> f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ma</w:t>
            </w:r>
            <w:r w:rsidR="00EC0C70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 w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runki 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l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nia</w:t>
            </w:r>
            <w:r w:rsidR="00EC0C70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otu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AA44" w14:textId="5927CFEE" w:rsidR="00FB1E30" w:rsidRPr="00126E9E" w:rsidRDefault="00B0555C" w:rsidP="003F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>Zaliczenie</w:t>
            </w:r>
          </w:p>
          <w:p w14:paraId="2B1650B1" w14:textId="7C230FB8" w:rsidR="00E76761" w:rsidRPr="00126E9E" w:rsidRDefault="00B0555C" w:rsidP="00B0555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color w:val="000000"/>
                <w:sz w:val="24"/>
                <w:szCs w:val="24"/>
              </w:rPr>
              <w:t xml:space="preserve">Przygotowanej prezentacji dla inwestora i opracowanie BMC. </w:t>
            </w:r>
          </w:p>
        </w:tc>
      </w:tr>
      <w:tr w:rsidR="00767884" w:rsidRPr="00126E9E" w14:paraId="09AE1C3D" w14:textId="77777777" w:rsidTr="006C736A">
        <w:trPr>
          <w:trHeight w:hRule="exact" w:val="411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CAC2" w14:textId="253959FE" w:rsidR="00226695" w:rsidRPr="00126E9E" w:rsidRDefault="00226695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lastRenderedPageBreak/>
              <w:t>T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ś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i 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dm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ot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u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7D15" w14:textId="77777777" w:rsidR="00137A45" w:rsidRPr="00126E9E" w:rsidRDefault="00137A45" w:rsidP="003F4D0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Podstawowe formy działalności gospodarczej, w tym podstawowe aspekty prawne i finansowe</w:t>
            </w:r>
          </w:p>
          <w:p w14:paraId="6176B9EA" w14:textId="1F6F0E43" w:rsidR="00137A45" w:rsidRPr="00126E9E" w:rsidRDefault="00137A45" w:rsidP="003F4D0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Przegląd narzędzi kreatywnych i twórczych służących opracowaniu nowych produktów i usług, np. Design </w:t>
            </w:r>
            <w:proofErr w:type="spellStart"/>
            <w:r w:rsidRPr="00126E9E">
              <w:rPr>
                <w:rFonts w:ascii="Garamond" w:hAnsi="Garamond" w:cstheme="minorHAnsi"/>
                <w:sz w:val="24"/>
                <w:szCs w:val="24"/>
              </w:rPr>
              <w:t>Thinking</w:t>
            </w:r>
            <w:proofErr w:type="spellEnd"/>
          </w:p>
          <w:p w14:paraId="2830C96A" w14:textId="06813D86" w:rsidR="00137A45" w:rsidRPr="00126E9E" w:rsidRDefault="00137A45" w:rsidP="003F4D0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Model biznesowy, z wykorzystaniem </w:t>
            </w:r>
            <w:r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 xml:space="preserve">Business Model </w:t>
            </w:r>
            <w:proofErr w:type="spellStart"/>
            <w:r w:rsidRPr="00126E9E">
              <w:rPr>
                <w:rFonts w:ascii="Garamond" w:hAnsi="Garamond" w:cstheme="minorHAnsi"/>
                <w:iCs/>
                <w:color w:val="000000" w:themeColor="text1"/>
                <w:sz w:val="24"/>
                <w:szCs w:val="24"/>
              </w:rPr>
              <w:t>Canvas</w:t>
            </w:r>
            <w:proofErr w:type="spellEnd"/>
          </w:p>
          <w:p w14:paraId="2721F38E" w14:textId="1EF752E8" w:rsidR="00FF1FE7" w:rsidRPr="00126E9E" w:rsidRDefault="00FF1FE7" w:rsidP="003F4D0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kluczowe zagadnienia o jakich należy pamiętać zakładając działalność gospodarczą bazującą na własności intelektualnej, w szczególności pochodzącej/wypracowanej na w jednostce </w:t>
            </w:r>
            <w:r w:rsidR="00B0555C" w:rsidRPr="00126E9E">
              <w:rPr>
                <w:rFonts w:ascii="Garamond" w:hAnsi="Garamond" w:cstheme="minorHAnsi"/>
                <w:sz w:val="24"/>
                <w:szCs w:val="24"/>
              </w:rPr>
              <w:t>naukowej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14:paraId="3A91CDB4" w14:textId="77777777" w:rsidR="00137A45" w:rsidRPr="00126E9E" w:rsidRDefault="00137A45" w:rsidP="003F4D0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Przygotowanie prezentacji dla inwestora kapitałowego lub branżowego </w:t>
            </w:r>
          </w:p>
          <w:p w14:paraId="729643A6" w14:textId="12B0D51E" w:rsidR="009F54E4" w:rsidRPr="00126E9E" w:rsidRDefault="00137A45" w:rsidP="003F4D0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Źródła finansowania działalności gospodarczej, ze szczególnym uwzględnieniem działalności innowacyjnej </w:t>
            </w:r>
          </w:p>
        </w:tc>
      </w:tr>
      <w:tr w:rsidR="00767884" w:rsidRPr="00126E9E" w14:paraId="739E11D5" w14:textId="77777777" w:rsidTr="006C736A">
        <w:trPr>
          <w:trHeight w:hRule="exact" w:val="268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F70B" w14:textId="64EE7B8E" w:rsidR="00226695" w:rsidRPr="00126E9E" w:rsidRDefault="00226695" w:rsidP="00B05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pacing w:val="4"/>
                <w:sz w:val="24"/>
                <w:szCs w:val="24"/>
              </w:rPr>
              <w:t>W</w:t>
            </w:r>
            <w:r w:rsidRPr="00126E9E">
              <w:rPr>
                <w:rFonts w:ascii="Garamond" w:hAnsi="Garamond" w:cstheme="minorHAnsi"/>
                <w:spacing w:val="-7"/>
                <w:sz w:val="24"/>
                <w:szCs w:val="24"/>
              </w:rPr>
              <w:t>y</w:t>
            </w:r>
            <w:r w:rsidRPr="00126E9E">
              <w:rPr>
                <w:rFonts w:ascii="Garamond" w:hAnsi="Garamond" w:cstheme="minorHAnsi"/>
                <w:spacing w:val="2"/>
                <w:sz w:val="24"/>
                <w:szCs w:val="24"/>
              </w:rPr>
              <w:t>k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z l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te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ra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tu</w:t>
            </w:r>
            <w:r w:rsidRPr="00126E9E">
              <w:rPr>
                <w:rFonts w:ascii="Garamond" w:hAnsi="Garamond" w:cstheme="minorHAnsi"/>
                <w:spacing w:val="4"/>
                <w:sz w:val="24"/>
                <w:szCs w:val="24"/>
              </w:rPr>
              <w:t>r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y podst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wo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we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</w:t>
            </w:r>
          </w:p>
          <w:p w14:paraId="367B6B9D" w14:textId="77777777" w:rsidR="00226695" w:rsidRPr="00126E9E" w:rsidRDefault="00226695" w:rsidP="00B0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i u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z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up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e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łn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i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a</w:t>
            </w:r>
            <w:r w:rsidRPr="00126E9E">
              <w:rPr>
                <w:rFonts w:ascii="Garamond" w:hAnsi="Garamond" w:cstheme="minorHAnsi"/>
                <w:sz w:val="24"/>
                <w:szCs w:val="24"/>
              </w:rPr>
              <w:t>ją</w:t>
            </w:r>
            <w:r w:rsidRPr="00126E9E">
              <w:rPr>
                <w:rFonts w:ascii="Garamond" w:hAnsi="Garamond" w:cstheme="minorHAnsi"/>
                <w:spacing w:val="-1"/>
                <w:sz w:val="24"/>
                <w:szCs w:val="24"/>
              </w:rPr>
              <w:t>ce</w:t>
            </w:r>
            <w:r w:rsidRPr="00126E9E">
              <w:rPr>
                <w:rFonts w:ascii="Garamond" w:hAnsi="Garamond" w:cstheme="minorHAnsi"/>
                <w:spacing w:val="1"/>
                <w:sz w:val="24"/>
                <w:szCs w:val="24"/>
              </w:rPr>
              <w:t>j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126E9E" w:rsidRDefault="00FE2F98" w:rsidP="00B0555C">
            <w:pPr>
              <w:spacing w:after="0" w:line="100" w:lineRule="atLeast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>Literatura podstawowa:</w:t>
            </w:r>
            <w:r w:rsidR="00D625AB"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14:paraId="71F24EBC" w14:textId="77777777" w:rsidR="00137A45" w:rsidRPr="00126E9E" w:rsidRDefault="00137A45" w:rsidP="00B0555C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ind w:left="477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Przedsiębiorczość zdyscyplinowana – od startupu do sukcesu w 24 krokach, Bill </w:t>
            </w:r>
            <w:proofErr w:type="spellStart"/>
            <w:r w:rsidRPr="00126E9E">
              <w:rPr>
                <w:rFonts w:ascii="Garamond" w:hAnsi="Garamond" w:cstheme="minorHAnsi"/>
                <w:sz w:val="24"/>
                <w:szCs w:val="24"/>
              </w:rPr>
              <w:t>Aulet</w:t>
            </w:r>
            <w:proofErr w:type="spellEnd"/>
          </w:p>
          <w:p w14:paraId="6CA9060E" w14:textId="00630638" w:rsidR="00B46F45" w:rsidRPr="00126E9E" w:rsidRDefault="00137A45" w:rsidP="00B0555C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ind w:left="477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Podręcznik Startupu – budowa wielkiej firmy krok po kroku, Steve Blank, Bob </w:t>
            </w:r>
            <w:proofErr w:type="spellStart"/>
            <w:r w:rsidRPr="00126E9E">
              <w:rPr>
                <w:rFonts w:ascii="Garamond" w:hAnsi="Garamond" w:cstheme="minorHAnsi"/>
                <w:sz w:val="24"/>
                <w:szCs w:val="24"/>
              </w:rPr>
              <w:t>Dorf</w:t>
            </w:r>
            <w:proofErr w:type="spellEnd"/>
          </w:p>
          <w:p w14:paraId="1055BA85" w14:textId="77777777" w:rsidR="003A5AB6" w:rsidRDefault="003A5AB6" w:rsidP="00B0555C">
            <w:pPr>
              <w:spacing w:after="0" w:line="100" w:lineRule="atLeast"/>
              <w:rPr>
                <w:rStyle w:val="Uwydatnienie"/>
                <w:rFonts w:ascii="Garamond" w:hAnsi="Garamond" w:cstheme="minorHAnsi"/>
                <w:i w:val="0"/>
                <w:sz w:val="24"/>
                <w:szCs w:val="24"/>
              </w:rPr>
            </w:pPr>
          </w:p>
          <w:p w14:paraId="613A4835" w14:textId="2693D4C1" w:rsidR="00226695" w:rsidRPr="00126E9E" w:rsidRDefault="003A5AB6" w:rsidP="00B0555C">
            <w:pPr>
              <w:spacing w:after="0" w:line="100" w:lineRule="atLeast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Style w:val="Uwydatnienie"/>
                <w:rFonts w:ascii="Garamond" w:hAnsi="Garamond" w:cstheme="minorHAnsi"/>
                <w:i w:val="0"/>
                <w:sz w:val="24"/>
                <w:szCs w:val="24"/>
              </w:rPr>
              <w:t>L</w:t>
            </w:r>
            <w:r w:rsidR="00565573" w:rsidRPr="00126E9E">
              <w:rPr>
                <w:rStyle w:val="Uwydatnienie"/>
                <w:rFonts w:ascii="Garamond" w:hAnsi="Garamond" w:cstheme="minorHAnsi"/>
                <w:i w:val="0"/>
                <w:sz w:val="24"/>
                <w:szCs w:val="24"/>
              </w:rPr>
              <w:t>iteratura uzupełniająca</w:t>
            </w:r>
          </w:p>
          <w:p w14:paraId="2B12A9D2" w14:textId="3F1B62C8" w:rsidR="00B46F45" w:rsidRPr="00126E9E" w:rsidRDefault="00FF1FE7" w:rsidP="00B0555C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6E9E">
              <w:rPr>
                <w:rFonts w:ascii="Garamond" w:hAnsi="Garamond" w:cstheme="minorHAnsi"/>
                <w:sz w:val="24"/>
                <w:szCs w:val="24"/>
              </w:rPr>
              <w:t>Think</w:t>
            </w:r>
            <w:proofErr w:type="spellEnd"/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126E9E">
              <w:rPr>
                <w:rFonts w:ascii="Garamond" w:hAnsi="Garamond" w:cstheme="minorHAnsi"/>
                <w:sz w:val="24"/>
                <w:szCs w:val="24"/>
              </w:rPr>
              <w:t>new</w:t>
            </w:r>
            <w:proofErr w:type="spellEnd"/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, Roger La </w:t>
            </w:r>
            <w:proofErr w:type="spellStart"/>
            <w:r w:rsidRPr="00126E9E">
              <w:rPr>
                <w:rFonts w:ascii="Garamond" w:hAnsi="Garamond" w:cstheme="minorHAnsi"/>
                <w:sz w:val="24"/>
                <w:szCs w:val="24"/>
              </w:rPr>
              <w:t>Salle</w:t>
            </w:r>
            <w:proofErr w:type="spellEnd"/>
          </w:p>
          <w:p w14:paraId="18A96E99" w14:textId="6E246D47" w:rsidR="00FF1FE7" w:rsidRPr="00126E9E" w:rsidRDefault="00FF1FE7" w:rsidP="00B0555C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ascii="Garamond" w:hAnsi="Garamond" w:cstheme="minorHAnsi"/>
                <w:sz w:val="24"/>
                <w:szCs w:val="24"/>
              </w:rPr>
            </w:pPr>
            <w:r w:rsidRPr="00126E9E">
              <w:rPr>
                <w:rFonts w:ascii="Garamond" w:hAnsi="Garamond" w:cstheme="minorHAnsi"/>
                <w:sz w:val="24"/>
                <w:szCs w:val="24"/>
              </w:rPr>
              <w:t xml:space="preserve">Metoda Lean Startupu </w:t>
            </w:r>
          </w:p>
          <w:p w14:paraId="3BDA94A5" w14:textId="77777777" w:rsidR="00B46F45" w:rsidRPr="00126E9E" w:rsidRDefault="00B46F45" w:rsidP="00B0555C">
            <w:pPr>
              <w:spacing w:after="0" w:line="100" w:lineRule="atLeast"/>
              <w:rPr>
                <w:rFonts w:ascii="Garamond" w:hAnsi="Garamond" w:cstheme="minorHAnsi"/>
                <w:sz w:val="24"/>
                <w:szCs w:val="24"/>
              </w:rPr>
            </w:pPr>
          </w:p>
          <w:p w14:paraId="0E627E90" w14:textId="25B85146" w:rsidR="00B46F45" w:rsidRPr="00126E9E" w:rsidRDefault="00B46F45" w:rsidP="00B0555C">
            <w:pPr>
              <w:spacing w:after="0" w:line="100" w:lineRule="atLeas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740BE1B8" w14:textId="77777777" w:rsidR="00226695" w:rsidRPr="00126E9E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126E9E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8E3"/>
    <w:multiLevelType w:val="hybridMultilevel"/>
    <w:tmpl w:val="6E7AD968"/>
    <w:lvl w:ilvl="0" w:tplc="5152109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83DBC"/>
    <w:multiLevelType w:val="hybridMultilevel"/>
    <w:tmpl w:val="F99C718E"/>
    <w:lvl w:ilvl="0" w:tplc="5152109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5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19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8"/>
  </w:num>
  <w:num w:numId="15">
    <w:abstractNumId w:val="16"/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B0927"/>
    <w:rsid w:val="000D2346"/>
    <w:rsid w:val="0010284A"/>
    <w:rsid w:val="00113EF3"/>
    <w:rsid w:val="00116755"/>
    <w:rsid w:val="00126E9E"/>
    <w:rsid w:val="00137A45"/>
    <w:rsid w:val="001429A4"/>
    <w:rsid w:val="00187412"/>
    <w:rsid w:val="00193102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47B4B"/>
    <w:rsid w:val="00366042"/>
    <w:rsid w:val="003717F3"/>
    <w:rsid w:val="003728A1"/>
    <w:rsid w:val="003735DB"/>
    <w:rsid w:val="00377412"/>
    <w:rsid w:val="003940E0"/>
    <w:rsid w:val="003A5AB6"/>
    <w:rsid w:val="003C664C"/>
    <w:rsid w:val="003F2116"/>
    <w:rsid w:val="003F4D0D"/>
    <w:rsid w:val="004145CF"/>
    <w:rsid w:val="00421F5C"/>
    <w:rsid w:val="00453B1C"/>
    <w:rsid w:val="00455DAD"/>
    <w:rsid w:val="0045684E"/>
    <w:rsid w:val="00473341"/>
    <w:rsid w:val="00491FA3"/>
    <w:rsid w:val="004C1D56"/>
    <w:rsid w:val="004D6B75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C736A"/>
    <w:rsid w:val="006D0066"/>
    <w:rsid w:val="006D68A0"/>
    <w:rsid w:val="006E777B"/>
    <w:rsid w:val="0071595A"/>
    <w:rsid w:val="00751731"/>
    <w:rsid w:val="00767884"/>
    <w:rsid w:val="00790E81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72746"/>
    <w:rsid w:val="00AC1DBE"/>
    <w:rsid w:val="00B0555C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BC224A"/>
    <w:rsid w:val="00C02C70"/>
    <w:rsid w:val="00C035CF"/>
    <w:rsid w:val="00C21523"/>
    <w:rsid w:val="00C43ED3"/>
    <w:rsid w:val="00C50A52"/>
    <w:rsid w:val="00CA0353"/>
    <w:rsid w:val="00CA2C02"/>
    <w:rsid w:val="00CF361A"/>
    <w:rsid w:val="00D02F81"/>
    <w:rsid w:val="00D05528"/>
    <w:rsid w:val="00D31E55"/>
    <w:rsid w:val="00D625AB"/>
    <w:rsid w:val="00D70BE0"/>
    <w:rsid w:val="00DA2F94"/>
    <w:rsid w:val="00DA53A0"/>
    <w:rsid w:val="00DB49EF"/>
    <w:rsid w:val="00DD0809"/>
    <w:rsid w:val="00DD686C"/>
    <w:rsid w:val="00E00630"/>
    <w:rsid w:val="00E16634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5785"/>
    <w:rsid w:val="00F2612C"/>
    <w:rsid w:val="00F37E37"/>
    <w:rsid w:val="00F4389C"/>
    <w:rsid w:val="00F73A47"/>
    <w:rsid w:val="00FA5125"/>
    <w:rsid w:val="00FB1E30"/>
    <w:rsid w:val="00FC60FC"/>
    <w:rsid w:val="00FE2F98"/>
    <w:rsid w:val="00FE7310"/>
    <w:rsid w:val="00FF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17</cp:revision>
  <cp:lastPrinted>2019-06-25T11:49:00Z</cp:lastPrinted>
  <dcterms:created xsi:type="dcterms:W3CDTF">2019-06-05T10:44:00Z</dcterms:created>
  <dcterms:modified xsi:type="dcterms:W3CDTF">2019-08-06T09:30:00Z</dcterms:modified>
</cp:coreProperties>
</file>