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C10F" w14:textId="593B3592" w:rsidR="006E589B" w:rsidRPr="0001666D" w:rsidRDefault="006E589B" w:rsidP="0001666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</w:rPr>
      </w:pPr>
      <w:r>
        <w:rPr>
          <w:b/>
          <w:sz w:val="32"/>
        </w:rPr>
        <w:t>Rules for submitting research topics 2021/2022</w:t>
      </w:r>
    </w:p>
    <w:p w14:paraId="024B32E9" w14:textId="0A3CDCCB" w:rsidR="006E589B" w:rsidRPr="0001666D" w:rsidRDefault="006E589B" w:rsidP="000166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b/>
          <w:sz w:val="28"/>
        </w:rPr>
        <w:t>Principles for creating lists of research topics at the Doctoral School of Medical and Health Sciences (DSMHS)</w:t>
      </w:r>
    </w:p>
    <w:p w14:paraId="19ECD067" w14:textId="50E599B4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Research topics may be submitted by:    </w:t>
      </w:r>
      <w:r>
        <w:rPr>
          <w:sz w:val="24"/>
        </w:rPr>
        <w:br/>
        <w:t>a) JU Medical College employees with a professor</w:t>
      </w:r>
      <w:r w:rsidR="004C4C38">
        <w:rPr>
          <w:sz w:val="24"/>
        </w:rPr>
        <w:t>’s title</w:t>
      </w:r>
      <w:r>
        <w:rPr>
          <w:sz w:val="24"/>
        </w:rPr>
        <w:t xml:space="preserve"> or habilitated doctor</w:t>
      </w:r>
      <w:r w:rsidR="004C4C38">
        <w:rPr>
          <w:sz w:val="24"/>
        </w:rPr>
        <w:t>’s</w:t>
      </w:r>
      <w:r>
        <w:rPr>
          <w:sz w:val="24"/>
        </w:rPr>
        <w:t xml:space="preserve"> degree, who have declared that their academic achievements correspond at least 75% with the doctoral programme discipline in which the topic is submitted;</w:t>
      </w:r>
      <w:r>
        <w:rPr>
          <w:sz w:val="24"/>
        </w:rPr>
        <w:br/>
        <w:t xml:space="preserve"> b) persons with a professor</w:t>
      </w:r>
      <w:r w:rsidR="004C4C38">
        <w:rPr>
          <w:sz w:val="24"/>
        </w:rPr>
        <w:t>’s title</w:t>
      </w:r>
      <w:r>
        <w:rPr>
          <w:sz w:val="24"/>
        </w:rPr>
        <w:t xml:space="preserve"> or habilitated doctor</w:t>
      </w:r>
      <w:r w:rsidR="004C4C38">
        <w:rPr>
          <w:sz w:val="24"/>
        </w:rPr>
        <w:t>’s</w:t>
      </w:r>
      <w:r>
        <w:rPr>
          <w:sz w:val="24"/>
        </w:rPr>
        <w:t xml:space="preserve"> degree who do not meet the conditions set out in </w:t>
      </w:r>
      <w:r w:rsidR="004C4C38">
        <w:rPr>
          <w:sz w:val="24"/>
        </w:rPr>
        <w:t>section 1</w:t>
      </w:r>
      <w:r>
        <w:rPr>
          <w:sz w:val="24"/>
        </w:rPr>
        <w:t xml:space="preserve">a but have declared that their academic achievements correspond at least 25% with the doctoral programme discipline. They must also present the consent of a person specified in </w:t>
      </w:r>
      <w:r w:rsidR="004C4C38">
        <w:rPr>
          <w:sz w:val="24"/>
        </w:rPr>
        <w:t>section 1</w:t>
      </w:r>
      <w:r>
        <w:rPr>
          <w:sz w:val="24"/>
        </w:rPr>
        <w:t xml:space="preserve">a to </w:t>
      </w:r>
      <w:r w:rsidR="004C4C38">
        <w:rPr>
          <w:sz w:val="24"/>
        </w:rPr>
        <w:t>perform</w:t>
      </w:r>
      <w:r>
        <w:rPr>
          <w:sz w:val="24"/>
        </w:rPr>
        <w:t xml:space="preserve"> the function of a second supervisor, after obtaining the School Council approval </w:t>
      </w:r>
      <w:r w:rsidR="004C4C38">
        <w:rPr>
          <w:sz w:val="24"/>
        </w:rPr>
        <w:t>under</w:t>
      </w:r>
      <w:r>
        <w:rPr>
          <w:sz w:val="24"/>
        </w:rPr>
        <w:t xml:space="preserve"> the DSMHS Rules; </w:t>
      </w:r>
      <w:r>
        <w:rPr>
          <w:sz w:val="24"/>
        </w:rPr>
        <w:br/>
        <w:t>(c) candidates who intend to write a doctoral dissertation supervised by foreign universities or academic institutions</w:t>
      </w:r>
      <w:r w:rsidR="00D45D66">
        <w:rPr>
          <w:sz w:val="24"/>
        </w:rPr>
        <w:t xml:space="preserve"> employees</w:t>
      </w:r>
      <w:r>
        <w:rPr>
          <w:sz w:val="24"/>
        </w:rPr>
        <w:t>, subject to DSMHS rules.</w:t>
      </w:r>
    </w:p>
    <w:p w14:paraId="2D03C0A6" w14:textId="13467B6A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The research projects topics submitted by persons interested in supervising doctoral dissertations at DSMHS must be in the field of medical and health sciences, respectively</w:t>
      </w:r>
      <w:r w:rsidR="004C4C38">
        <w:rPr>
          <w:sz w:val="24"/>
        </w:rPr>
        <w:t>,</w:t>
      </w:r>
      <w:r>
        <w:rPr>
          <w:sz w:val="24"/>
        </w:rPr>
        <w:t xml:space="preserve"> in the following disciplines: </w:t>
      </w:r>
      <w:r>
        <w:rPr>
          <w:sz w:val="24"/>
        </w:rPr>
        <w:br/>
        <w:t>a) medical sciences</w:t>
      </w:r>
      <w:r>
        <w:rPr>
          <w:sz w:val="24"/>
        </w:rPr>
        <w:br/>
        <w:t>b) pharmaceutical sciences</w:t>
      </w:r>
      <w:r>
        <w:rPr>
          <w:sz w:val="24"/>
        </w:rPr>
        <w:br/>
        <w:t>c) health sciences</w:t>
      </w:r>
      <w:r w:rsidR="00D45D66">
        <w:rPr>
          <w:sz w:val="24"/>
        </w:rPr>
        <w:t>.</w:t>
      </w:r>
    </w:p>
    <w:p w14:paraId="04025C24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The persons mentioned in the first section may submit only one research topic in a given academic year.</w:t>
      </w:r>
    </w:p>
    <w:p w14:paraId="699572E8" w14:textId="2372AFAD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Research topics </w:t>
      </w:r>
      <w:r w:rsidR="00D45D66">
        <w:rPr>
          <w:sz w:val="24"/>
        </w:rPr>
        <w:t>must</w:t>
      </w:r>
      <w:r>
        <w:rPr>
          <w:sz w:val="24"/>
        </w:rPr>
        <w:t xml:space="preserve"> be submitted to the doctoral programme head</w:t>
      </w:r>
      <w:r w:rsidR="004C4C38">
        <w:rPr>
          <w:sz w:val="24"/>
        </w:rPr>
        <w:t xml:space="preserve"> </w:t>
      </w:r>
      <w:r>
        <w:rPr>
          <w:sz w:val="24"/>
        </w:rPr>
        <w:t>by 31 May.</w:t>
      </w:r>
    </w:p>
    <w:p w14:paraId="25661BB7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The documentation for the research topic submission (the form specified in Appendix 1) includes: </w:t>
      </w:r>
    </w:p>
    <w:p w14:paraId="59420D27" w14:textId="0A5F4EBA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personal data: full name, academic degree, year of obtaining doctor</w:t>
      </w:r>
      <w:r w:rsidR="00D45D66">
        <w:rPr>
          <w:sz w:val="24"/>
        </w:rPr>
        <w:t>’s</w:t>
      </w:r>
      <w:r>
        <w:rPr>
          <w:sz w:val="24"/>
        </w:rPr>
        <w:t>, habilitated doctor</w:t>
      </w:r>
      <w:r w:rsidR="00D45D66">
        <w:rPr>
          <w:sz w:val="24"/>
        </w:rPr>
        <w:t>’s</w:t>
      </w:r>
      <w:r>
        <w:rPr>
          <w:sz w:val="24"/>
        </w:rPr>
        <w:t xml:space="preserve"> </w:t>
      </w:r>
      <w:r w:rsidR="00D45D66">
        <w:rPr>
          <w:sz w:val="24"/>
        </w:rPr>
        <w:t xml:space="preserve">degree </w:t>
      </w:r>
      <w:r>
        <w:rPr>
          <w:sz w:val="24"/>
        </w:rPr>
        <w:t xml:space="preserve">or/and professor's </w:t>
      </w:r>
      <w:r w:rsidR="00D45D66">
        <w:rPr>
          <w:sz w:val="24"/>
        </w:rPr>
        <w:t>title</w:t>
      </w:r>
      <w:r>
        <w:rPr>
          <w:sz w:val="24"/>
        </w:rPr>
        <w:t>, place of employment, email address, contact telephone);</w:t>
      </w:r>
    </w:p>
    <w:p w14:paraId="55FF6A8E" w14:textId="397FBEBC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academic achievements: list of up to </w:t>
      </w:r>
      <w:r w:rsidR="00D45D66">
        <w:rPr>
          <w:sz w:val="24"/>
        </w:rPr>
        <w:t>five</w:t>
      </w:r>
      <w:r>
        <w:rPr>
          <w:sz w:val="24"/>
        </w:rPr>
        <w:t xml:space="preserve"> publications of the last </w:t>
      </w:r>
      <w:r w:rsidR="004C4C38">
        <w:rPr>
          <w:sz w:val="24"/>
        </w:rPr>
        <w:t>three</w:t>
      </w:r>
      <w:r>
        <w:rPr>
          <w:sz w:val="24"/>
        </w:rPr>
        <w:t xml:space="preserve"> calendar years, Impact Factor summary and the Web of Science Core Collection and Hirsch Index;</w:t>
      </w:r>
    </w:p>
    <w:p w14:paraId="42A7BE2D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lastRenderedPageBreak/>
        <w:t>the number of supervised PhD students;</w:t>
      </w:r>
    </w:p>
    <w:p w14:paraId="3837901A" w14:textId="0398300A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the number of </w:t>
      </w:r>
      <w:r w:rsidR="004C4C38">
        <w:rPr>
          <w:sz w:val="24"/>
        </w:rPr>
        <w:t>supervised</w:t>
      </w:r>
      <w:r>
        <w:rPr>
          <w:sz w:val="24"/>
        </w:rPr>
        <w:t xml:space="preserve"> MA students;</w:t>
      </w:r>
    </w:p>
    <w:p w14:paraId="46A0016C" w14:textId="0C216C11" w:rsidR="006E589B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the proposed topic of </w:t>
      </w:r>
      <w:r w:rsidR="00D45D66">
        <w:rPr>
          <w:sz w:val="24"/>
        </w:rPr>
        <w:t>academic dissertation</w:t>
      </w:r>
      <w:r>
        <w:rPr>
          <w:sz w:val="24"/>
        </w:rPr>
        <w:t xml:space="preserve"> with a short description (max. 250 words);</w:t>
      </w:r>
    </w:p>
    <w:p w14:paraId="776A23FF" w14:textId="7E63CC58" w:rsidR="005F016B" w:rsidRPr="0001666D" w:rsidRDefault="005F016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the discipline in which the doctoral dissertation will be prepared</w:t>
      </w:r>
      <w:r w:rsidR="001D1468">
        <w:rPr>
          <w:sz w:val="24"/>
        </w:rPr>
        <w:t>;</w:t>
      </w:r>
    </w:p>
    <w:p w14:paraId="03636D1F" w14:textId="6E48CA4B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justification for the co</w:t>
      </w:r>
      <w:r w:rsidR="004C4C38">
        <w:rPr>
          <w:sz w:val="24"/>
        </w:rPr>
        <w:t>nsistency</w:t>
      </w:r>
      <w:r>
        <w:rPr>
          <w:sz w:val="24"/>
        </w:rPr>
        <w:t xml:space="preserve"> of the topic with the discipline (max. 100 words)</w:t>
      </w:r>
    </w:p>
    <w:p w14:paraId="185DEC6C" w14:textId="77777777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the envisaged place of the project implementation;</w:t>
      </w:r>
    </w:p>
    <w:p w14:paraId="66439A83" w14:textId="75C1F950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a description of the tasks for </w:t>
      </w:r>
      <w:r w:rsidR="001D1468">
        <w:rPr>
          <w:sz w:val="24"/>
        </w:rPr>
        <w:t>a</w:t>
      </w:r>
      <w:r>
        <w:rPr>
          <w:sz w:val="24"/>
        </w:rPr>
        <w:t xml:space="preserve"> PhD student;</w:t>
      </w:r>
    </w:p>
    <w:p w14:paraId="670C9DAE" w14:textId="45E87C1F" w:rsidR="007627A5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expectations towards a PhD student (specific skills</w:t>
      </w:r>
      <w:r>
        <w:rPr>
          <w:sz w:val="24"/>
        </w:rPr>
        <w:br/>
        <w:t xml:space="preserve"> and experience; </w:t>
      </w:r>
    </w:p>
    <w:p w14:paraId="4A8B8508" w14:textId="0CE88BE9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 PhD student</w:t>
      </w:r>
      <w:r w:rsidR="001D1468">
        <w:rPr>
          <w:sz w:val="24"/>
        </w:rPr>
        <w:t>’s</w:t>
      </w:r>
      <w:r>
        <w:rPr>
          <w:sz w:val="24"/>
        </w:rPr>
        <w:t xml:space="preserve"> temporary availability (number of hours/week) necessary for the project implementation;</w:t>
      </w:r>
    </w:p>
    <w:p w14:paraId="657B5DE5" w14:textId="1FE8AB2A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information from </w:t>
      </w:r>
      <w:r w:rsidR="001D1468">
        <w:rPr>
          <w:sz w:val="24"/>
        </w:rPr>
        <w:t xml:space="preserve">the </w:t>
      </w:r>
      <w:r>
        <w:rPr>
          <w:sz w:val="24"/>
        </w:rPr>
        <w:t>person submitting the research topic on the project financial costs;</w:t>
      </w:r>
    </w:p>
    <w:p w14:paraId="48CDF9CD" w14:textId="11AE054B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in case the proposed research project requires financial costs to be incurred, a statement ensuring financing for the project at least during the first two years, indicating the source of </w:t>
      </w:r>
      <w:r w:rsidR="004C4C38">
        <w:rPr>
          <w:sz w:val="24"/>
        </w:rPr>
        <w:t>funding</w:t>
      </w:r>
      <w:r>
        <w:rPr>
          <w:sz w:val="24"/>
        </w:rPr>
        <w:t xml:space="preserve">; </w:t>
      </w:r>
    </w:p>
    <w:p w14:paraId="20F4FE9F" w14:textId="7821E585" w:rsidR="006E589B" w:rsidRPr="0001666D" w:rsidRDefault="006E589B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declaration from the person submitting the research topic whether the project requires PhD student's independent performance of medical procedures for patients;</w:t>
      </w:r>
    </w:p>
    <w:p w14:paraId="476F25D0" w14:textId="2A3FFB35" w:rsidR="007627A5" w:rsidRPr="0001666D" w:rsidRDefault="007627A5" w:rsidP="00710C57">
      <w:pPr>
        <w:numPr>
          <w:ilvl w:val="1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declaration from the person submitting the research topic whether the project requires PhD student's professional licence. In case the proposed research topic requires PhD student's professional licence, a short justification must </w:t>
      </w:r>
      <w:r w:rsidR="004C4C38">
        <w:rPr>
          <w:sz w:val="24"/>
        </w:rPr>
        <w:t>be</w:t>
      </w:r>
      <w:r>
        <w:rPr>
          <w:sz w:val="24"/>
        </w:rPr>
        <w:t xml:space="preserve"> presented.</w:t>
      </w:r>
    </w:p>
    <w:p w14:paraId="71D8E8BC" w14:textId="77777777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The head of the doctoral programme verifies whether the application is complete.</w:t>
      </w:r>
    </w:p>
    <w:p w14:paraId="29655F5F" w14:textId="2235EE0A" w:rsidR="006E589B" w:rsidRPr="006B5D68" w:rsidRDefault="006E589B" w:rsidP="006B5D68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>The Committee verifies the co</w:t>
      </w:r>
      <w:r w:rsidR="006B5D68">
        <w:rPr>
          <w:sz w:val="24"/>
        </w:rPr>
        <w:t>nsistency</w:t>
      </w:r>
      <w:r>
        <w:rPr>
          <w:sz w:val="24"/>
        </w:rPr>
        <w:t xml:space="preserve"> of the proposed research topic with the discipline. The Committee consists of the doctoral programme head, at least three academic employees with at least </w:t>
      </w:r>
      <w:r w:rsidR="006B5D68">
        <w:rPr>
          <w:sz w:val="24"/>
        </w:rPr>
        <w:t xml:space="preserve">a </w:t>
      </w:r>
      <w:r>
        <w:rPr>
          <w:sz w:val="24"/>
        </w:rPr>
        <w:t>habilitated doctor</w:t>
      </w:r>
      <w:r w:rsidR="006B5D68">
        <w:rPr>
          <w:sz w:val="24"/>
        </w:rPr>
        <w:t>’s</w:t>
      </w:r>
      <w:r>
        <w:rPr>
          <w:sz w:val="24"/>
        </w:rPr>
        <w:t xml:space="preserve"> degree</w:t>
      </w:r>
      <w:r w:rsidR="006B5D68">
        <w:rPr>
          <w:sz w:val="24"/>
        </w:rPr>
        <w:t xml:space="preserve"> and </w:t>
      </w:r>
      <w:r w:rsidRPr="006B5D68">
        <w:rPr>
          <w:sz w:val="24"/>
        </w:rPr>
        <w:t xml:space="preserve">approved by medical, pharmaceutical and health sciences discipline councils, DSMHS Council representative in the </w:t>
      </w:r>
      <w:r w:rsidR="004C4C38" w:rsidRPr="006B5D68">
        <w:rPr>
          <w:sz w:val="24"/>
        </w:rPr>
        <w:t>doctoral programme's discipline, and</w:t>
      </w:r>
      <w:r w:rsidRPr="006B5D68">
        <w:rPr>
          <w:sz w:val="24"/>
        </w:rPr>
        <w:t xml:space="preserve"> a PhD student appointed from the Programme Committee members. The Committee members sign a confidentiality statement.</w:t>
      </w:r>
    </w:p>
    <w:p w14:paraId="310888B8" w14:textId="3954773E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lastRenderedPageBreak/>
        <w:t xml:space="preserve">The programme head sends the Commission-verified list of research topics </w:t>
      </w:r>
      <w:r w:rsidR="00156691">
        <w:rPr>
          <w:sz w:val="24"/>
        </w:rPr>
        <w:t>and</w:t>
      </w:r>
      <w:r>
        <w:rPr>
          <w:sz w:val="24"/>
        </w:rPr>
        <w:t xml:space="preserve"> the list submitted by </w:t>
      </w:r>
      <w:r w:rsidR="006B5D68">
        <w:rPr>
          <w:sz w:val="24"/>
        </w:rPr>
        <w:t xml:space="preserve">the </w:t>
      </w:r>
      <w:r>
        <w:rPr>
          <w:sz w:val="24"/>
        </w:rPr>
        <w:t>candidates (</w:t>
      </w:r>
      <w:r w:rsidR="006B5D68">
        <w:rPr>
          <w:sz w:val="24"/>
        </w:rPr>
        <w:t>section</w:t>
      </w:r>
      <w:r>
        <w:rPr>
          <w:sz w:val="24"/>
        </w:rPr>
        <w:t xml:space="preserve"> 1c) to the School Director by 25 June. The final list of research topics offered to candidates is sorted in alphabetical order by the name of the person submitting the topic proposal.</w:t>
      </w:r>
    </w:p>
    <w:p w14:paraId="2F71C014" w14:textId="6B54776F" w:rsidR="006E589B" w:rsidRPr="0001666D" w:rsidRDefault="006E589B" w:rsidP="00710C57">
      <w:pPr>
        <w:numPr>
          <w:ilvl w:val="0"/>
          <w:numId w:val="1"/>
        </w:numPr>
        <w:spacing w:before="100" w:beforeAutospacing="1" w:after="0" w:line="360" w:lineRule="auto"/>
        <w:ind w:hanging="720"/>
        <w:rPr>
          <w:rFonts w:eastAsia="Times New Roman" w:cstheme="minorHAnsi"/>
          <w:sz w:val="24"/>
          <w:szCs w:val="24"/>
        </w:rPr>
      </w:pPr>
      <w:r>
        <w:rPr>
          <w:sz w:val="24"/>
        </w:rPr>
        <w:t xml:space="preserve">The list of research topics offered to the </w:t>
      </w:r>
      <w:r w:rsidR="00156691">
        <w:rPr>
          <w:sz w:val="24"/>
        </w:rPr>
        <w:t>Doctoral School candidates</w:t>
      </w:r>
      <w:r w:rsidR="00D25B4D">
        <w:rPr>
          <w:sz w:val="24"/>
        </w:rPr>
        <w:t>,</w:t>
      </w:r>
      <w:r w:rsidR="003A769E">
        <w:rPr>
          <w:sz w:val="24"/>
        </w:rPr>
        <w:t xml:space="preserve"> </w:t>
      </w:r>
      <w:r w:rsidR="00156691">
        <w:rPr>
          <w:sz w:val="24"/>
        </w:rPr>
        <w:t>and</w:t>
      </w:r>
      <w:r>
        <w:rPr>
          <w:sz w:val="24"/>
        </w:rPr>
        <w:t xml:space="preserve"> the list of research topics submitted by </w:t>
      </w:r>
      <w:r w:rsidR="003A769E">
        <w:rPr>
          <w:sz w:val="24"/>
        </w:rPr>
        <w:t xml:space="preserve">the </w:t>
      </w:r>
      <w:r>
        <w:rPr>
          <w:sz w:val="24"/>
        </w:rPr>
        <w:t>candidates (</w:t>
      </w:r>
      <w:r w:rsidR="00156691">
        <w:rPr>
          <w:sz w:val="24"/>
        </w:rPr>
        <w:t>section</w:t>
      </w:r>
      <w:r>
        <w:rPr>
          <w:sz w:val="24"/>
        </w:rPr>
        <w:t xml:space="preserve"> 1c) are approved and published by the Doctoral School Director by 30 June.</w:t>
      </w:r>
    </w:p>
    <w:p w14:paraId="39E292D0" w14:textId="77777777" w:rsidR="00EE2E41" w:rsidRPr="0001666D" w:rsidRDefault="00EE2E41" w:rsidP="00710C57">
      <w:pPr>
        <w:spacing w:after="0" w:line="360" w:lineRule="auto"/>
        <w:ind w:hanging="720"/>
        <w:rPr>
          <w:rFonts w:cstheme="minorHAnsi"/>
          <w:sz w:val="24"/>
          <w:szCs w:val="24"/>
        </w:rPr>
      </w:pPr>
    </w:p>
    <w:sectPr w:rsidR="00EE2E41" w:rsidRPr="0001666D" w:rsidSect="00016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3C78"/>
    <w:multiLevelType w:val="multilevel"/>
    <w:tmpl w:val="F09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9B"/>
    <w:rsid w:val="0001666D"/>
    <w:rsid w:val="00156691"/>
    <w:rsid w:val="001D1468"/>
    <w:rsid w:val="00256B65"/>
    <w:rsid w:val="002B3FF3"/>
    <w:rsid w:val="002C5CB3"/>
    <w:rsid w:val="003468D6"/>
    <w:rsid w:val="003A1F3A"/>
    <w:rsid w:val="003A769E"/>
    <w:rsid w:val="004C4C38"/>
    <w:rsid w:val="00507DF3"/>
    <w:rsid w:val="005F016B"/>
    <w:rsid w:val="006B5D68"/>
    <w:rsid w:val="006E589B"/>
    <w:rsid w:val="00710C57"/>
    <w:rsid w:val="007627A5"/>
    <w:rsid w:val="00882234"/>
    <w:rsid w:val="00C206DA"/>
    <w:rsid w:val="00D25B4D"/>
    <w:rsid w:val="00D45D66"/>
    <w:rsid w:val="00D56D13"/>
    <w:rsid w:val="00E91DCA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F342"/>
  <w15:chartTrackingRefBased/>
  <w15:docId w15:val="{76F07DF3-9855-4DBF-9378-FE49DAC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58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7F3C46-9BD2-CC4C-BC98-5E2DFE9DEE48}">
  <we:reference id="wa200001011" version="1.2.0.0" store="pl-PL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02B622824734E9E7CE8C5FEE1FDCA" ma:contentTypeVersion="10" ma:contentTypeDescription="Utwórz nowy dokument." ma:contentTypeScope="" ma:versionID="3797ed4af4a14433938b2be7a261b875">
  <xsd:schema xmlns:xsd="http://www.w3.org/2001/XMLSchema" xmlns:xs="http://www.w3.org/2001/XMLSchema" xmlns:p="http://schemas.microsoft.com/office/2006/metadata/properties" xmlns:ns2="5791a12f-4893-4df9-a807-8480502eefa5" targetNamespace="http://schemas.microsoft.com/office/2006/metadata/properties" ma:root="true" ma:fieldsID="aa5d90863a1ea8f900affdff59cb16b3" ns2:_="">
    <xsd:import namespace="5791a12f-4893-4df9-a807-8480502e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a12f-4893-4df9-a807-8480502ee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EB85B-8869-44E5-A8A9-F661A6342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AD777-2B4D-4B22-A278-6614BE6D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7F636-B45C-4A90-B20F-6CA52139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1a12f-4893-4df9-a807-8480502ee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Barbara Chmielowska</cp:lastModifiedBy>
  <cp:revision>2</cp:revision>
  <cp:lastPrinted>2021-04-12T08:49:00Z</cp:lastPrinted>
  <dcterms:created xsi:type="dcterms:W3CDTF">2021-04-15T14:03:00Z</dcterms:created>
  <dcterms:modified xsi:type="dcterms:W3CDTF">2021-04-15T14:03:00Z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documentId_6132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0x010100D8B02B622824734E9E7CE8C5FEE1FDCA</vt:lpwstr>
  </property>
</Properties>
</file>