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1515" w14:textId="1F28088A" w:rsidR="00986ACF" w:rsidRPr="00841655" w:rsidRDefault="00E61A71" w:rsidP="00E61A71">
      <w:pPr>
        <w:widowControl w:val="0"/>
        <w:autoSpaceDE w:val="0"/>
        <w:autoSpaceDN w:val="0"/>
        <w:adjustRightInd w:val="0"/>
        <w:spacing w:after="0" w:line="240" w:lineRule="auto"/>
        <w:ind w:left="6372" w:right="159" w:firstLine="708"/>
        <w:rPr>
          <w:rFonts w:ascii="Garamond" w:hAnsi="Garamond" w:cs="Times New Roman"/>
          <w:spacing w:val="3"/>
          <w:position w:val="-1"/>
        </w:rPr>
      </w:pPr>
      <w:r>
        <w:rPr>
          <w:rFonts w:ascii="Garamond" w:hAnsi="Garamond"/>
        </w:rPr>
        <w:t>Course credit sheet</w:t>
      </w:r>
    </w:p>
    <w:p w14:paraId="10E1C8FF" w14:textId="77777777" w:rsidR="00E61A71" w:rsidRPr="00841655" w:rsidRDefault="00E61A71" w:rsidP="00E61A71">
      <w:pPr>
        <w:widowControl w:val="0"/>
        <w:autoSpaceDE w:val="0"/>
        <w:autoSpaceDN w:val="0"/>
        <w:adjustRightInd w:val="0"/>
        <w:spacing w:after="0" w:line="240" w:lineRule="auto"/>
        <w:ind w:left="6372" w:right="159" w:firstLine="708"/>
        <w:rPr>
          <w:rFonts w:ascii="Garamond" w:hAnsi="Garamond" w:cs="Times New Roman"/>
          <w:position w:val="-1"/>
        </w:rPr>
      </w:pPr>
    </w:p>
    <w:tbl>
      <w:tblPr>
        <w:tblW w:w="0" w:type="auto"/>
        <w:tblInd w:w="99" w:type="dxa"/>
        <w:tblLayout w:type="fixed"/>
        <w:tblCellMar>
          <w:left w:w="0" w:type="dxa"/>
          <w:right w:w="0" w:type="dxa"/>
        </w:tblCellMar>
        <w:tblLook w:val="0000" w:firstRow="0" w:lastRow="0" w:firstColumn="0" w:lastColumn="0" w:noHBand="0" w:noVBand="0"/>
      </w:tblPr>
      <w:tblGrid>
        <w:gridCol w:w="3440"/>
        <w:gridCol w:w="6531"/>
      </w:tblGrid>
      <w:tr w:rsidR="00767884" w:rsidRPr="00841655" w14:paraId="5136CE7B" w14:textId="77777777" w:rsidTr="00841655">
        <w:trPr>
          <w:trHeight w:hRule="exact" w:val="742"/>
        </w:trPr>
        <w:tc>
          <w:tcPr>
            <w:tcW w:w="3440" w:type="dxa"/>
            <w:tcBorders>
              <w:top w:val="single" w:sz="4" w:space="0" w:color="000000"/>
              <w:left w:val="single" w:sz="4" w:space="0" w:color="000000"/>
              <w:bottom w:val="single" w:sz="4" w:space="0" w:color="000000"/>
              <w:right w:val="single" w:sz="4" w:space="0" w:color="000000"/>
            </w:tcBorders>
          </w:tcPr>
          <w:p w14:paraId="55CC793D" w14:textId="77777777" w:rsidR="00E76761" w:rsidRPr="00841655" w:rsidRDefault="00E76761" w:rsidP="00250269">
            <w:pPr>
              <w:widowControl w:val="0"/>
              <w:autoSpaceDE w:val="0"/>
              <w:autoSpaceDN w:val="0"/>
              <w:adjustRightInd w:val="0"/>
              <w:spacing w:after="0" w:line="267" w:lineRule="exact"/>
              <w:ind w:left="102" w:right="-20"/>
              <w:rPr>
                <w:rFonts w:ascii="Garamond" w:hAnsi="Garamond" w:cs="Times New Roman"/>
              </w:rPr>
            </w:pPr>
            <w:r>
              <w:rPr>
                <w:rFonts w:ascii="Garamond" w:hAnsi="Garamond"/>
              </w:rPr>
              <w:t>Course</w:t>
            </w:r>
          </w:p>
        </w:tc>
        <w:tc>
          <w:tcPr>
            <w:tcW w:w="6531" w:type="dxa"/>
            <w:tcBorders>
              <w:top w:val="single" w:sz="4" w:space="0" w:color="000000"/>
              <w:left w:val="single" w:sz="4" w:space="0" w:color="000000"/>
              <w:bottom w:val="single" w:sz="4" w:space="0" w:color="000000"/>
              <w:right w:val="single" w:sz="4" w:space="0" w:color="000000"/>
            </w:tcBorders>
            <w:vAlign w:val="center"/>
          </w:tcPr>
          <w:p w14:paraId="20540CA0" w14:textId="18061FFB" w:rsidR="00E76761" w:rsidRPr="00841655" w:rsidRDefault="00037C30" w:rsidP="000C63C1">
            <w:pPr>
              <w:widowControl w:val="0"/>
              <w:autoSpaceDE w:val="0"/>
              <w:autoSpaceDN w:val="0"/>
              <w:adjustRightInd w:val="0"/>
              <w:spacing w:after="0" w:line="240" w:lineRule="auto"/>
              <w:ind w:left="147"/>
              <w:rPr>
                <w:rFonts w:ascii="Garamond" w:hAnsi="Garamond" w:cs="Times New Roman"/>
                <w:b/>
                <w:color w:val="000000" w:themeColor="text1"/>
              </w:rPr>
            </w:pPr>
            <w:r>
              <w:rPr>
                <w:rFonts w:ascii="Garamond" w:hAnsi="Garamond"/>
                <w:b/>
                <w:color w:val="000000" w:themeColor="text1"/>
              </w:rPr>
              <w:t xml:space="preserve">Professional </w:t>
            </w:r>
            <w:r w:rsidR="00267656">
              <w:rPr>
                <w:rFonts w:ascii="Garamond" w:hAnsi="Garamond"/>
                <w:b/>
                <w:color w:val="000000" w:themeColor="text1"/>
              </w:rPr>
              <w:t>T</w:t>
            </w:r>
            <w:r>
              <w:rPr>
                <w:rFonts w:ascii="Garamond" w:hAnsi="Garamond"/>
                <w:b/>
                <w:color w:val="000000" w:themeColor="text1"/>
              </w:rPr>
              <w:t xml:space="preserve">raineeship in </w:t>
            </w:r>
            <w:r w:rsidR="00267656">
              <w:rPr>
                <w:rFonts w:ascii="Garamond" w:hAnsi="Garamond"/>
                <w:b/>
                <w:color w:val="000000" w:themeColor="text1"/>
              </w:rPr>
              <w:t>H</w:t>
            </w:r>
            <w:r>
              <w:rPr>
                <w:rFonts w:ascii="Garamond" w:hAnsi="Garamond"/>
                <w:b/>
                <w:color w:val="000000" w:themeColor="text1"/>
              </w:rPr>
              <w:t xml:space="preserve">igher </w:t>
            </w:r>
            <w:r w:rsidR="00267656">
              <w:rPr>
                <w:rFonts w:ascii="Garamond" w:hAnsi="Garamond"/>
                <w:b/>
                <w:color w:val="000000" w:themeColor="text1"/>
              </w:rPr>
              <w:t>E</w:t>
            </w:r>
            <w:r>
              <w:rPr>
                <w:rFonts w:ascii="Garamond" w:hAnsi="Garamond"/>
                <w:b/>
                <w:color w:val="000000" w:themeColor="text1"/>
              </w:rPr>
              <w:t xml:space="preserve">ducation </w:t>
            </w:r>
            <w:r w:rsidR="00267656">
              <w:rPr>
                <w:rFonts w:ascii="Garamond" w:hAnsi="Garamond"/>
                <w:b/>
                <w:color w:val="000000" w:themeColor="text1"/>
              </w:rPr>
              <w:t>T</w:t>
            </w:r>
            <w:r>
              <w:rPr>
                <w:rFonts w:ascii="Garamond" w:hAnsi="Garamond"/>
                <w:b/>
                <w:color w:val="000000" w:themeColor="text1"/>
              </w:rPr>
              <w:t xml:space="preserve">eaching </w:t>
            </w:r>
          </w:p>
          <w:p w14:paraId="53752C71" w14:textId="77777777" w:rsidR="00491FA3" w:rsidRPr="00841655" w:rsidRDefault="00491FA3" w:rsidP="000C63C1">
            <w:pPr>
              <w:widowControl w:val="0"/>
              <w:autoSpaceDE w:val="0"/>
              <w:autoSpaceDN w:val="0"/>
              <w:adjustRightInd w:val="0"/>
              <w:spacing w:after="0" w:line="240" w:lineRule="auto"/>
              <w:ind w:left="147"/>
              <w:jc w:val="center"/>
              <w:rPr>
                <w:rFonts w:ascii="Garamond" w:hAnsi="Garamond" w:cs="Times New Roman"/>
                <w:b/>
                <w:color w:val="000000" w:themeColor="text1"/>
              </w:rPr>
            </w:pPr>
          </w:p>
        </w:tc>
      </w:tr>
      <w:tr w:rsidR="00767884" w:rsidRPr="00841655" w14:paraId="362E7812" w14:textId="77777777" w:rsidTr="00841655">
        <w:trPr>
          <w:trHeight w:hRule="exact" w:val="632"/>
        </w:trPr>
        <w:tc>
          <w:tcPr>
            <w:tcW w:w="3440" w:type="dxa"/>
            <w:tcBorders>
              <w:top w:val="single" w:sz="4" w:space="0" w:color="000000"/>
              <w:left w:val="single" w:sz="4" w:space="0" w:color="000000"/>
              <w:bottom w:val="single" w:sz="4" w:space="0" w:color="000000"/>
              <w:right w:val="single" w:sz="4" w:space="0" w:color="000000"/>
            </w:tcBorders>
          </w:tcPr>
          <w:p w14:paraId="068269E6" w14:textId="4C432616" w:rsidR="00E76761" w:rsidRPr="00841655" w:rsidRDefault="00267656" w:rsidP="00267656">
            <w:pPr>
              <w:widowControl w:val="0"/>
              <w:autoSpaceDE w:val="0"/>
              <w:autoSpaceDN w:val="0"/>
              <w:adjustRightInd w:val="0"/>
              <w:spacing w:after="0" w:line="269" w:lineRule="exact"/>
              <w:ind w:left="102" w:right="-20"/>
              <w:rPr>
                <w:rFonts w:ascii="Garamond" w:hAnsi="Garamond" w:cs="Times New Roman"/>
              </w:rPr>
            </w:pPr>
            <w:r w:rsidRPr="00267656">
              <w:rPr>
                <w:rFonts w:ascii="Garamond" w:hAnsi="Garamond"/>
              </w:rPr>
              <w:t>Name of the unit conducting the course</w:t>
            </w:r>
          </w:p>
        </w:tc>
        <w:tc>
          <w:tcPr>
            <w:tcW w:w="6531" w:type="dxa"/>
            <w:tcBorders>
              <w:top w:val="single" w:sz="4" w:space="0" w:color="000000"/>
              <w:left w:val="single" w:sz="4" w:space="0" w:color="000000"/>
              <w:bottom w:val="single" w:sz="4" w:space="0" w:color="000000"/>
              <w:right w:val="single" w:sz="4" w:space="0" w:color="000000"/>
            </w:tcBorders>
          </w:tcPr>
          <w:p w14:paraId="54254E02" w14:textId="404FDE03" w:rsidR="00E76761" w:rsidRPr="00841655" w:rsidRDefault="00B46F45" w:rsidP="000C63C1">
            <w:pPr>
              <w:widowControl w:val="0"/>
              <w:autoSpaceDE w:val="0"/>
              <w:autoSpaceDN w:val="0"/>
              <w:adjustRightInd w:val="0"/>
              <w:spacing w:after="0" w:line="240" w:lineRule="auto"/>
              <w:ind w:left="147"/>
              <w:rPr>
                <w:rFonts w:ascii="Garamond" w:hAnsi="Garamond" w:cs="Times New Roman"/>
                <w:color w:val="000000" w:themeColor="text1"/>
              </w:rPr>
            </w:pPr>
            <w:r>
              <w:rPr>
                <w:rFonts w:ascii="Garamond" w:hAnsi="Garamond"/>
                <w:color w:val="000000" w:themeColor="text1"/>
              </w:rPr>
              <w:t xml:space="preserve">Doctoral School of Medical and Health Sciences </w:t>
            </w:r>
          </w:p>
        </w:tc>
      </w:tr>
      <w:tr w:rsidR="00767884" w:rsidRPr="00841655" w14:paraId="68072644" w14:textId="77777777" w:rsidTr="00841655">
        <w:trPr>
          <w:trHeight w:hRule="exact" w:val="371"/>
        </w:trPr>
        <w:tc>
          <w:tcPr>
            <w:tcW w:w="3440" w:type="dxa"/>
            <w:tcBorders>
              <w:top w:val="single" w:sz="4" w:space="0" w:color="000000"/>
              <w:left w:val="single" w:sz="4" w:space="0" w:color="000000"/>
              <w:bottom w:val="single" w:sz="4" w:space="0" w:color="000000"/>
              <w:right w:val="single" w:sz="4" w:space="0" w:color="000000"/>
            </w:tcBorders>
          </w:tcPr>
          <w:p w14:paraId="2FC1201C" w14:textId="77777777" w:rsidR="00E76761" w:rsidRPr="00841655" w:rsidRDefault="00E76761" w:rsidP="00250269">
            <w:pPr>
              <w:widowControl w:val="0"/>
              <w:autoSpaceDE w:val="0"/>
              <w:autoSpaceDN w:val="0"/>
              <w:adjustRightInd w:val="0"/>
              <w:spacing w:after="0" w:line="267" w:lineRule="exact"/>
              <w:ind w:left="102" w:right="-20"/>
              <w:rPr>
                <w:rFonts w:ascii="Garamond" w:hAnsi="Garamond" w:cs="Times New Roman"/>
              </w:rPr>
            </w:pPr>
            <w:r>
              <w:rPr>
                <w:rFonts w:ascii="Garamond" w:hAnsi="Garamond"/>
              </w:rPr>
              <w:t>Language of the course</w:t>
            </w:r>
          </w:p>
        </w:tc>
        <w:tc>
          <w:tcPr>
            <w:tcW w:w="6531" w:type="dxa"/>
            <w:tcBorders>
              <w:top w:val="single" w:sz="4" w:space="0" w:color="000000"/>
              <w:left w:val="single" w:sz="4" w:space="0" w:color="000000"/>
              <w:bottom w:val="single" w:sz="4" w:space="0" w:color="000000"/>
              <w:right w:val="single" w:sz="4" w:space="0" w:color="000000"/>
            </w:tcBorders>
          </w:tcPr>
          <w:p w14:paraId="1EF99649" w14:textId="2E88D52B" w:rsidR="00E76761" w:rsidRPr="00841655" w:rsidRDefault="007B6158" w:rsidP="000C63C1">
            <w:pPr>
              <w:widowControl w:val="0"/>
              <w:autoSpaceDE w:val="0"/>
              <w:autoSpaceDN w:val="0"/>
              <w:adjustRightInd w:val="0"/>
              <w:spacing w:after="0" w:line="240" w:lineRule="auto"/>
              <w:ind w:left="147"/>
              <w:rPr>
                <w:rFonts w:ascii="Garamond" w:hAnsi="Garamond" w:cs="Times New Roman"/>
                <w:color w:val="000000" w:themeColor="text1"/>
              </w:rPr>
            </w:pPr>
            <w:r>
              <w:rPr>
                <w:rFonts w:ascii="Garamond" w:hAnsi="Garamond"/>
                <w:color w:val="000000" w:themeColor="text1"/>
              </w:rPr>
              <w:t>Polish</w:t>
            </w:r>
          </w:p>
        </w:tc>
      </w:tr>
      <w:tr w:rsidR="00767884" w:rsidRPr="00841655" w14:paraId="466C7043" w14:textId="77777777" w:rsidTr="00841655">
        <w:trPr>
          <w:trHeight w:hRule="exact" w:val="371"/>
        </w:trPr>
        <w:tc>
          <w:tcPr>
            <w:tcW w:w="3440" w:type="dxa"/>
            <w:tcBorders>
              <w:top w:val="single" w:sz="4" w:space="0" w:color="000000"/>
              <w:left w:val="single" w:sz="4" w:space="0" w:color="000000"/>
              <w:bottom w:val="single" w:sz="4" w:space="0" w:color="000000"/>
              <w:right w:val="single" w:sz="4" w:space="0" w:color="000000"/>
            </w:tcBorders>
          </w:tcPr>
          <w:p w14:paraId="7522A122" w14:textId="5FFDC6F4" w:rsidR="00986ACF" w:rsidRPr="00841655" w:rsidRDefault="00986ACF" w:rsidP="00250269">
            <w:pPr>
              <w:widowControl w:val="0"/>
              <w:autoSpaceDE w:val="0"/>
              <w:autoSpaceDN w:val="0"/>
              <w:adjustRightInd w:val="0"/>
              <w:spacing w:after="0" w:line="267" w:lineRule="exact"/>
              <w:ind w:left="102" w:right="-20"/>
              <w:rPr>
                <w:rFonts w:ascii="Garamond" w:hAnsi="Garamond" w:cs="Times New Roman"/>
                <w:color w:val="000000" w:themeColor="text1"/>
                <w:spacing w:val="2"/>
              </w:rPr>
            </w:pPr>
            <w:r>
              <w:rPr>
                <w:rFonts w:ascii="Garamond" w:hAnsi="Garamond"/>
                <w:color w:val="000000" w:themeColor="text1"/>
              </w:rPr>
              <w:t xml:space="preserve">Domain </w:t>
            </w:r>
          </w:p>
        </w:tc>
        <w:tc>
          <w:tcPr>
            <w:tcW w:w="6531" w:type="dxa"/>
            <w:tcBorders>
              <w:top w:val="single" w:sz="4" w:space="0" w:color="000000"/>
              <w:left w:val="single" w:sz="4" w:space="0" w:color="000000"/>
              <w:bottom w:val="single" w:sz="4" w:space="0" w:color="000000"/>
              <w:right w:val="single" w:sz="4" w:space="0" w:color="000000"/>
            </w:tcBorders>
          </w:tcPr>
          <w:p w14:paraId="4C8C88E4" w14:textId="3AD41B64" w:rsidR="00986ACF" w:rsidRPr="00841655" w:rsidRDefault="00986ACF" w:rsidP="000C63C1">
            <w:pPr>
              <w:widowControl w:val="0"/>
              <w:autoSpaceDE w:val="0"/>
              <w:autoSpaceDN w:val="0"/>
              <w:adjustRightInd w:val="0"/>
              <w:spacing w:after="0" w:line="240" w:lineRule="auto"/>
              <w:ind w:left="147"/>
              <w:rPr>
                <w:rFonts w:ascii="Garamond" w:hAnsi="Garamond" w:cs="Times New Roman"/>
                <w:color w:val="000000" w:themeColor="text1"/>
              </w:rPr>
            </w:pPr>
            <w:r>
              <w:rPr>
                <w:rFonts w:ascii="Garamond" w:hAnsi="Garamond"/>
                <w:color w:val="000000" w:themeColor="text1"/>
              </w:rPr>
              <w:t xml:space="preserve">Medical and Health Sciences </w:t>
            </w:r>
          </w:p>
        </w:tc>
      </w:tr>
      <w:tr w:rsidR="00767884" w:rsidRPr="00841655" w14:paraId="09F0AED3" w14:textId="77777777" w:rsidTr="00841655">
        <w:trPr>
          <w:trHeight w:val="1103"/>
        </w:trPr>
        <w:tc>
          <w:tcPr>
            <w:tcW w:w="3440" w:type="dxa"/>
            <w:tcBorders>
              <w:top w:val="single" w:sz="4" w:space="0" w:color="000000"/>
              <w:left w:val="single" w:sz="4" w:space="0" w:color="000000"/>
              <w:right w:val="single" w:sz="4" w:space="0" w:color="000000"/>
            </w:tcBorders>
          </w:tcPr>
          <w:p w14:paraId="1E70FCAD" w14:textId="20C2B90E" w:rsidR="00986ACF" w:rsidRPr="00841655" w:rsidRDefault="00986ACF" w:rsidP="00250269">
            <w:pPr>
              <w:widowControl w:val="0"/>
              <w:autoSpaceDE w:val="0"/>
              <w:autoSpaceDN w:val="0"/>
              <w:adjustRightInd w:val="0"/>
              <w:spacing w:after="0" w:line="267" w:lineRule="exact"/>
              <w:ind w:left="102" w:right="-20"/>
              <w:rPr>
                <w:rFonts w:ascii="Garamond" w:hAnsi="Garamond" w:cs="Times New Roman"/>
                <w:color w:val="000000" w:themeColor="text1"/>
                <w:spacing w:val="2"/>
              </w:rPr>
            </w:pPr>
            <w:r>
              <w:rPr>
                <w:rFonts w:ascii="Garamond" w:hAnsi="Garamond"/>
                <w:color w:val="000000" w:themeColor="text1"/>
              </w:rPr>
              <w:t>Discipline</w:t>
            </w:r>
          </w:p>
        </w:tc>
        <w:tc>
          <w:tcPr>
            <w:tcW w:w="6531" w:type="dxa"/>
            <w:tcBorders>
              <w:top w:val="single" w:sz="4" w:space="0" w:color="000000"/>
              <w:left w:val="single" w:sz="4" w:space="0" w:color="000000"/>
              <w:right w:val="single" w:sz="4" w:space="0" w:color="000000"/>
            </w:tcBorders>
          </w:tcPr>
          <w:p w14:paraId="6030B4C2" w14:textId="3D32577F" w:rsidR="00986ACF" w:rsidRPr="00841655" w:rsidRDefault="00986ACF" w:rsidP="000C63C1">
            <w:pPr>
              <w:widowControl w:val="0"/>
              <w:autoSpaceDE w:val="0"/>
              <w:autoSpaceDN w:val="0"/>
              <w:adjustRightInd w:val="0"/>
              <w:spacing w:after="0" w:line="240" w:lineRule="auto"/>
              <w:ind w:left="147"/>
              <w:rPr>
                <w:rFonts w:ascii="Garamond" w:hAnsi="Garamond" w:cs="Times New Roman"/>
                <w:color w:val="000000" w:themeColor="text1"/>
              </w:rPr>
            </w:pPr>
            <w:r>
              <w:rPr>
                <w:rFonts w:ascii="Garamond" w:hAnsi="Garamond"/>
                <w:color w:val="000000" w:themeColor="text1"/>
              </w:rPr>
              <w:t>Medical Sciences</w:t>
            </w:r>
          </w:p>
          <w:p w14:paraId="4F537508" w14:textId="4963F2E5" w:rsidR="00986ACF" w:rsidRPr="00841655" w:rsidRDefault="00986ACF" w:rsidP="000C63C1">
            <w:pPr>
              <w:widowControl w:val="0"/>
              <w:autoSpaceDE w:val="0"/>
              <w:autoSpaceDN w:val="0"/>
              <w:adjustRightInd w:val="0"/>
              <w:spacing w:after="0" w:line="240" w:lineRule="auto"/>
              <w:ind w:left="147"/>
              <w:rPr>
                <w:rFonts w:ascii="Garamond" w:hAnsi="Garamond" w:cs="Times New Roman"/>
                <w:color w:val="000000" w:themeColor="text1"/>
              </w:rPr>
            </w:pPr>
            <w:r>
              <w:rPr>
                <w:rFonts w:ascii="Garamond" w:hAnsi="Garamond"/>
                <w:color w:val="000000" w:themeColor="text1"/>
              </w:rPr>
              <w:t xml:space="preserve">Pharmacology and Pharmacy </w:t>
            </w:r>
          </w:p>
          <w:p w14:paraId="6F9A3503" w14:textId="3C7CB38B" w:rsidR="00986ACF" w:rsidRPr="00841655" w:rsidRDefault="00986ACF" w:rsidP="000C63C1">
            <w:pPr>
              <w:widowControl w:val="0"/>
              <w:autoSpaceDE w:val="0"/>
              <w:autoSpaceDN w:val="0"/>
              <w:adjustRightInd w:val="0"/>
              <w:spacing w:after="0" w:line="240" w:lineRule="auto"/>
              <w:ind w:left="147"/>
              <w:rPr>
                <w:rFonts w:ascii="Garamond" w:hAnsi="Garamond" w:cs="Times New Roman"/>
                <w:color w:val="000000" w:themeColor="text1"/>
              </w:rPr>
            </w:pPr>
            <w:r>
              <w:rPr>
                <w:rFonts w:ascii="Garamond" w:hAnsi="Garamond"/>
                <w:color w:val="000000" w:themeColor="text1"/>
              </w:rPr>
              <w:t>Health sciences</w:t>
            </w:r>
          </w:p>
        </w:tc>
      </w:tr>
      <w:tr w:rsidR="00FD75FE" w:rsidRPr="00841655" w14:paraId="7E43D969" w14:textId="77777777" w:rsidTr="00841655">
        <w:trPr>
          <w:trHeight w:val="636"/>
        </w:trPr>
        <w:tc>
          <w:tcPr>
            <w:tcW w:w="3440" w:type="dxa"/>
            <w:tcBorders>
              <w:top w:val="single" w:sz="4" w:space="0" w:color="000000"/>
              <w:left w:val="single" w:sz="4" w:space="0" w:color="000000"/>
              <w:right w:val="single" w:sz="4" w:space="0" w:color="000000"/>
            </w:tcBorders>
          </w:tcPr>
          <w:p w14:paraId="530B367A" w14:textId="77777777" w:rsidR="00FD75FE" w:rsidRPr="00841655" w:rsidRDefault="00FD75FE" w:rsidP="00FD75FE">
            <w:pPr>
              <w:spacing w:after="0" w:line="267" w:lineRule="exact"/>
              <w:ind w:left="102" w:right="-20"/>
              <w:rPr>
                <w:rFonts w:ascii="Garamond" w:hAnsi="Garamond" w:cs="Times New Roman"/>
                <w:color w:val="000000"/>
              </w:rPr>
            </w:pPr>
            <w:r>
              <w:rPr>
                <w:rFonts w:ascii="Garamond" w:hAnsi="Garamond"/>
                <w:color w:val="000000"/>
              </w:rPr>
              <w:t>Learning objective</w:t>
            </w:r>
          </w:p>
          <w:p w14:paraId="1A74C762" w14:textId="77777777" w:rsidR="00FD75FE" w:rsidRPr="00841655" w:rsidRDefault="00FD75FE" w:rsidP="00250269">
            <w:pPr>
              <w:widowControl w:val="0"/>
              <w:autoSpaceDE w:val="0"/>
              <w:autoSpaceDN w:val="0"/>
              <w:adjustRightInd w:val="0"/>
              <w:spacing w:after="0" w:line="267" w:lineRule="exact"/>
              <w:ind w:left="102" w:right="-20"/>
              <w:rPr>
                <w:rFonts w:ascii="Garamond" w:hAnsi="Garamond" w:cs="Times New Roman"/>
                <w:color w:val="000000" w:themeColor="text1"/>
                <w:spacing w:val="2"/>
              </w:rPr>
            </w:pPr>
          </w:p>
        </w:tc>
        <w:tc>
          <w:tcPr>
            <w:tcW w:w="6531" w:type="dxa"/>
            <w:tcBorders>
              <w:top w:val="single" w:sz="4" w:space="0" w:color="000000"/>
              <w:left w:val="single" w:sz="4" w:space="0" w:color="000000"/>
              <w:right w:val="single" w:sz="4" w:space="0" w:color="000000"/>
            </w:tcBorders>
          </w:tcPr>
          <w:p w14:paraId="5B4A3D59" w14:textId="77777777" w:rsidR="00FD75FE" w:rsidRPr="00841655" w:rsidRDefault="00FD75FE" w:rsidP="00FD75FE">
            <w:pPr>
              <w:autoSpaceDE w:val="0"/>
              <w:autoSpaceDN w:val="0"/>
              <w:adjustRightInd w:val="0"/>
              <w:spacing w:after="0" w:line="240" w:lineRule="auto"/>
              <w:ind w:left="147" w:right="285"/>
              <w:jc w:val="both"/>
              <w:rPr>
                <w:rFonts w:ascii="Garamond" w:hAnsi="Garamond" w:cs="Times New Roman"/>
                <w:color w:val="000000" w:themeColor="text1"/>
              </w:rPr>
            </w:pPr>
            <w:r>
              <w:rPr>
                <w:rFonts w:ascii="Garamond" w:hAnsi="Garamond"/>
                <w:color w:val="000000" w:themeColor="text1"/>
              </w:rPr>
              <w:t>The aim of the course is to prepare for professional traineeship</w:t>
            </w:r>
            <w:r>
              <w:rPr>
                <w:rFonts w:ascii="Garamond" w:hAnsi="Garamond"/>
                <w:color w:val="000000" w:themeColor="text1"/>
              </w:rPr>
              <w:br/>
              <w:t xml:space="preserve"> in medical didactics </w:t>
            </w:r>
          </w:p>
          <w:p w14:paraId="0D11C875" w14:textId="77777777" w:rsidR="00FD75FE" w:rsidRPr="00841655" w:rsidRDefault="00FD75FE" w:rsidP="000C63C1">
            <w:pPr>
              <w:widowControl w:val="0"/>
              <w:autoSpaceDE w:val="0"/>
              <w:autoSpaceDN w:val="0"/>
              <w:adjustRightInd w:val="0"/>
              <w:spacing w:after="0" w:line="240" w:lineRule="auto"/>
              <w:ind w:left="147"/>
              <w:rPr>
                <w:rFonts w:ascii="Garamond" w:hAnsi="Garamond" w:cs="Times New Roman"/>
                <w:color w:val="000000" w:themeColor="text1"/>
              </w:rPr>
            </w:pPr>
          </w:p>
        </w:tc>
      </w:tr>
      <w:tr w:rsidR="00767884" w:rsidRPr="00841655" w14:paraId="070CEA3B" w14:textId="77777777" w:rsidTr="00841655">
        <w:trPr>
          <w:trHeight w:hRule="exact" w:val="9990"/>
        </w:trPr>
        <w:tc>
          <w:tcPr>
            <w:tcW w:w="3440" w:type="dxa"/>
            <w:tcBorders>
              <w:top w:val="single" w:sz="4" w:space="0" w:color="000000"/>
              <w:left w:val="single" w:sz="4" w:space="0" w:color="000000"/>
              <w:bottom w:val="single" w:sz="4" w:space="0" w:color="000000"/>
              <w:right w:val="single" w:sz="4" w:space="0" w:color="000000"/>
            </w:tcBorders>
          </w:tcPr>
          <w:p w14:paraId="260AF94A" w14:textId="77777777" w:rsidR="000D2346" w:rsidRPr="00841655" w:rsidRDefault="000D2346" w:rsidP="00250269">
            <w:pPr>
              <w:widowControl w:val="0"/>
              <w:autoSpaceDE w:val="0"/>
              <w:autoSpaceDN w:val="0"/>
              <w:adjustRightInd w:val="0"/>
              <w:spacing w:after="0" w:line="267" w:lineRule="exact"/>
              <w:ind w:left="102" w:right="-20"/>
              <w:rPr>
                <w:rFonts w:ascii="Garamond" w:hAnsi="Garamond" w:cs="Times New Roman"/>
              </w:rPr>
            </w:pPr>
          </w:p>
          <w:p w14:paraId="0E0A5CA9" w14:textId="77777777" w:rsidR="000D2346" w:rsidRPr="00841655" w:rsidRDefault="000D2346" w:rsidP="00250269">
            <w:pPr>
              <w:widowControl w:val="0"/>
              <w:autoSpaceDE w:val="0"/>
              <w:autoSpaceDN w:val="0"/>
              <w:adjustRightInd w:val="0"/>
              <w:spacing w:after="0" w:line="267" w:lineRule="exact"/>
              <w:ind w:left="102" w:right="-20"/>
              <w:rPr>
                <w:rFonts w:ascii="Garamond" w:hAnsi="Garamond" w:cs="Times New Roman"/>
              </w:rPr>
            </w:pPr>
          </w:p>
          <w:p w14:paraId="3E916B87" w14:textId="6AB409A2" w:rsidR="00E76761" w:rsidRPr="00841655" w:rsidRDefault="00E76761" w:rsidP="00250269">
            <w:pPr>
              <w:widowControl w:val="0"/>
              <w:autoSpaceDE w:val="0"/>
              <w:autoSpaceDN w:val="0"/>
              <w:adjustRightInd w:val="0"/>
              <w:spacing w:after="0" w:line="267" w:lineRule="exact"/>
              <w:ind w:left="102" w:right="-20"/>
              <w:rPr>
                <w:rFonts w:ascii="Garamond" w:hAnsi="Garamond" w:cs="Times New Roman"/>
              </w:rPr>
            </w:pPr>
            <w:r>
              <w:rPr>
                <w:rFonts w:ascii="Garamond" w:hAnsi="Garamond"/>
              </w:rPr>
              <w:t>Course learning outcomes</w:t>
            </w:r>
          </w:p>
          <w:p w14:paraId="6BD6F35B" w14:textId="66FBDF96" w:rsidR="00E76761" w:rsidRPr="00841655" w:rsidRDefault="00986ACF" w:rsidP="00250269">
            <w:pPr>
              <w:widowControl w:val="0"/>
              <w:autoSpaceDE w:val="0"/>
              <w:autoSpaceDN w:val="0"/>
              <w:adjustRightInd w:val="0"/>
              <w:spacing w:after="0" w:line="240" w:lineRule="auto"/>
              <w:ind w:left="102" w:right="804"/>
              <w:rPr>
                <w:rFonts w:ascii="Garamond" w:hAnsi="Garamond" w:cs="Times New Roman"/>
              </w:rPr>
            </w:pPr>
            <w:r>
              <w:rPr>
                <w:rFonts w:ascii="Garamond" w:hAnsi="Garamond"/>
              </w:rPr>
              <w:t>included in the categories of knowledge, skills and social competence</w:t>
            </w:r>
          </w:p>
        </w:tc>
        <w:tc>
          <w:tcPr>
            <w:tcW w:w="6531" w:type="dxa"/>
            <w:tcBorders>
              <w:top w:val="single" w:sz="4" w:space="0" w:color="000000"/>
              <w:left w:val="single" w:sz="4" w:space="0" w:color="000000"/>
              <w:bottom w:val="single" w:sz="4" w:space="0" w:color="000000"/>
              <w:right w:val="single" w:sz="4" w:space="0" w:color="000000"/>
            </w:tcBorders>
          </w:tcPr>
          <w:p w14:paraId="0F58FE2A" w14:textId="077CBCD2" w:rsidR="005C14C0" w:rsidRPr="00841655" w:rsidRDefault="005C14C0" w:rsidP="000C63C1">
            <w:pPr>
              <w:widowControl w:val="0"/>
              <w:autoSpaceDE w:val="0"/>
              <w:autoSpaceDN w:val="0"/>
              <w:adjustRightInd w:val="0"/>
              <w:spacing w:after="0" w:line="240" w:lineRule="auto"/>
              <w:ind w:right="285"/>
              <w:jc w:val="both"/>
              <w:rPr>
                <w:rFonts w:ascii="Garamond" w:hAnsi="Garamond" w:cs="Times New Roman"/>
                <w:b/>
              </w:rPr>
            </w:pPr>
            <w:r>
              <w:rPr>
                <w:rFonts w:ascii="Garamond" w:hAnsi="Garamond"/>
                <w:b/>
              </w:rPr>
              <w:t xml:space="preserve">Knowledge: </w:t>
            </w:r>
          </w:p>
          <w:p w14:paraId="73E2F615" w14:textId="3C545D67" w:rsidR="00AC1DBE" w:rsidRPr="00841655" w:rsidRDefault="00A74445" w:rsidP="000C63C1">
            <w:pPr>
              <w:pStyle w:val="Akapitzlist"/>
              <w:numPr>
                <w:ilvl w:val="0"/>
                <w:numId w:val="13"/>
              </w:numPr>
              <w:autoSpaceDE w:val="0"/>
              <w:autoSpaceDN w:val="0"/>
              <w:adjustRightInd w:val="0"/>
              <w:spacing w:after="0" w:line="240" w:lineRule="auto"/>
              <w:ind w:right="285" w:hanging="213"/>
              <w:jc w:val="both"/>
              <w:rPr>
                <w:rFonts w:ascii="Garamond" w:hAnsi="Garamond" w:cs="Times New Roman"/>
                <w:color w:val="000000" w:themeColor="text1"/>
              </w:rPr>
            </w:pPr>
            <w:r>
              <w:rPr>
                <w:rFonts w:ascii="Garamond" w:hAnsi="Garamond"/>
                <w:color w:val="000000" w:themeColor="text1"/>
              </w:rPr>
              <w:t>W_4; P8S_WK familiar</w:t>
            </w:r>
            <w:r w:rsidR="00267656">
              <w:rPr>
                <w:rFonts w:ascii="Garamond" w:hAnsi="Garamond"/>
                <w:color w:val="000000" w:themeColor="text1"/>
              </w:rPr>
              <w:t>ity</w:t>
            </w:r>
            <w:r>
              <w:rPr>
                <w:rFonts w:ascii="Garamond" w:hAnsi="Garamond"/>
                <w:color w:val="000000" w:themeColor="text1"/>
              </w:rPr>
              <w:t xml:space="preserve"> with the knowledge transfer and commercialisation of research results</w:t>
            </w:r>
          </w:p>
          <w:p w14:paraId="480CF61D" w14:textId="74340958" w:rsidR="00A74445" w:rsidRPr="00841655" w:rsidRDefault="000C63C1" w:rsidP="000C63C1">
            <w:pPr>
              <w:pStyle w:val="Akapitzlist"/>
              <w:autoSpaceDE w:val="0"/>
              <w:autoSpaceDN w:val="0"/>
              <w:adjustRightInd w:val="0"/>
              <w:spacing w:after="0" w:line="240" w:lineRule="auto"/>
              <w:ind w:left="360" w:right="285" w:hanging="213"/>
              <w:jc w:val="both"/>
              <w:rPr>
                <w:rFonts w:ascii="Garamond" w:hAnsi="Garamond" w:cs="Times New Roman"/>
                <w:color w:val="000000" w:themeColor="text1"/>
              </w:rPr>
            </w:pPr>
            <w:r>
              <w:rPr>
                <w:rFonts w:ascii="Garamond" w:hAnsi="Garamond"/>
                <w:color w:val="000000" w:themeColor="text1"/>
              </w:rPr>
              <w:t xml:space="preserve">   - knows how to select a teaching method to present research results</w:t>
            </w:r>
          </w:p>
          <w:p w14:paraId="263B01BE" w14:textId="4A214A06" w:rsidR="00A74445" w:rsidRPr="00841655" w:rsidRDefault="00A74445" w:rsidP="000C63C1">
            <w:pPr>
              <w:pStyle w:val="Akapitzlist"/>
              <w:numPr>
                <w:ilvl w:val="0"/>
                <w:numId w:val="13"/>
              </w:numPr>
              <w:autoSpaceDE w:val="0"/>
              <w:autoSpaceDN w:val="0"/>
              <w:adjustRightInd w:val="0"/>
              <w:spacing w:after="0" w:line="240" w:lineRule="auto"/>
              <w:ind w:right="285" w:hanging="213"/>
              <w:jc w:val="both"/>
              <w:rPr>
                <w:rFonts w:ascii="Garamond" w:hAnsi="Garamond" w:cs="Times New Roman"/>
                <w:color w:val="000000" w:themeColor="text1"/>
              </w:rPr>
            </w:pPr>
            <w:r>
              <w:rPr>
                <w:rFonts w:ascii="Garamond" w:hAnsi="Garamond"/>
                <w:color w:val="000000" w:themeColor="text1"/>
              </w:rPr>
              <w:t>W_7; P8S_WK modern concepts, methods and tools for teaching and training activit</w:t>
            </w:r>
            <w:r w:rsidR="00267656">
              <w:rPr>
                <w:rFonts w:ascii="Garamond" w:hAnsi="Garamond"/>
                <w:color w:val="000000" w:themeColor="text1"/>
              </w:rPr>
              <w:t>ies</w:t>
            </w:r>
          </w:p>
          <w:p w14:paraId="5858F795" w14:textId="15DD471A" w:rsidR="00AC1DBE" w:rsidRPr="00841655" w:rsidRDefault="000C63C1" w:rsidP="000C63C1">
            <w:pPr>
              <w:pStyle w:val="Akapitzlist"/>
              <w:autoSpaceDE w:val="0"/>
              <w:autoSpaceDN w:val="0"/>
              <w:adjustRightInd w:val="0"/>
              <w:spacing w:after="0" w:line="240" w:lineRule="auto"/>
              <w:ind w:left="360" w:right="285" w:hanging="213"/>
              <w:jc w:val="both"/>
              <w:rPr>
                <w:rFonts w:ascii="Garamond" w:hAnsi="Garamond" w:cs="Times New Roman"/>
                <w:b/>
              </w:rPr>
            </w:pPr>
            <w:r>
              <w:rPr>
                <w:rFonts w:ascii="Garamond" w:hAnsi="Garamond"/>
                <w:color w:val="000000" w:themeColor="text1"/>
              </w:rPr>
              <w:t xml:space="preserve">   - knows and understands modern concepts, methods and tools for teaching </w:t>
            </w:r>
            <w:r w:rsidR="00267656">
              <w:rPr>
                <w:rFonts w:ascii="Garamond" w:hAnsi="Garamond"/>
                <w:color w:val="000000" w:themeColor="text1"/>
              </w:rPr>
              <w:t>and</w:t>
            </w:r>
            <w:r>
              <w:rPr>
                <w:rFonts w:ascii="Garamond" w:hAnsi="Garamond"/>
                <w:color w:val="000000" w:themeColor="text1"/>
              </w:rPr>
              <w:t xml:space="preserve"> training activities</w:t>
            </w:r>
          </w:p>
          <w:p w14:paraId="3C923117" w14:textId="3235E32D" w:rsidR="005C14C0" w:rsidRPr="00841655" w:rsidRDefault="005C14C0" w:rsidP="000C63C1">
            <w:pPr>
              <w:widowControl w:val="0"/>
              <w:autoSpaceDE w:val="0"/>
              <w:autoSpaceDN w:val="0"/>
              <w:adjustRightInd w:val="0"/>
              <w:spacing w:after="0" w:line="240" w:lineRule="auto"/>
              <w:ind w:right="285"/>
              <w:jc w:val="both"/>
              <w:rPr>
                <w:rFonts w:ascii="Garamond" w:hAnsi="Garamond" w:cs="Times New Roman"/>
                <w:b/>
              </w:rPr>
            </w:pPr>
            <w:r>
              <w:rPr>
                <w:rFonts w:ascii="Garamond" w:hAnsi="Garamond"/>
                <w:b/>
              </w:rPr>
              <w:t>Skills:</w:t>
            </w:r>
          </w:p>
          <w:p w14:paraId="7536FB47" w14:textId="05E18822" w:rsidR="00480FCD" w:rsidRPr="00841655" w:rsidRDefault="00480FCD" w:rsidP="000C63C1">
            <w:pPr>
              <w:pStyle w:val="Akapitzlist"/>
              <w:numPr>
                <w:ilvl w:val="0"/>
                <w:numId w:val="13"/>
              </w:numPr>
              <w:autoSpaceDE w:val="0"/>
              <w:autoSpaceDN w:val="0"/>
              <w:adjustRightInd w:val="0"/>
              <w:spacing w:after="0" w:line="240" w:lineRule="auto"/>
              <w:ind w:left="289" w:right="285" w:hanging="142"/>
              <w:jc w:val="both"/>
              <w:rPr>
                <w:rFonts w:ascii="Garamond" w:hAnsi="Garamond" w:cs="Times New Roman"/>
                <w:color w:val="000000" w:themeColor="text1"/>
              </w:rPr>
            </w:pPr>
            <w:r>
              <w:rPr>
                <w:rFonts w:ascii="Garamond" w:hAnsi="Garamond"/>
              </w:rPr>
              <w:t>U_2; P8S_</w:t>
            </w:r>
            <w:r w:rsidR="00267656">
              <w:rPr>
                <w:rFonts w:ascii="Garamond" w:hAnsi="Garamond"/>
              </w:rPr>
              <w:t>UK dissemination</w:t>
            </w:r>
            <w:r>
              <w:rPr>
                <w:rFonts w:ascii="Garamond" w:hAnsi="Garamond"/>
              </w:rPr>
              <w:t xml:space="preserve"> or transfer of the results of research activities, including in populari</w:t>
            </w:r>
            <w:r w:rsidR="00267656">
              <w:rPr>
                <w:rFonts w:ascii="Garamond" w:hAnsi="Garamond"/>
              </w:rPr>
              <w:t>s</w:t>
            </w:r>
            <w:r>
              <w:rPr>
                <w:rFonts w:ascii="Garamond" w:hAnsi="Garamond"/>
              </w:rPr>
              <w:t>ed forms</w:t>
            </w:r>
          </w:p>
          <w:p w14:paraId="0F097670" w14:textId="285C328C" w:rsidR="00480FCD" w:rsidRPr="00841655" w:rsidRDefault="000C63C1" w:rsidP="000C63C1">
            <w:pPr>
              <w:pStyle w:val="Akapitzlist"/>
              <w:autoSpaceDE w:val="0"/>
              <w:autoSpaceDN w:val="0"/>
              <w:adjustRightInd w:val="0"/>
              <w:spacing w:after="0" w:line="240" w:lineRule="auto"/>
              <w:ind w:left="289" w:right="285" w:hanging="142"/>
              <w:jc w:val="both"/>
              <w:rPr>
                <w:rFonts w:ascii="Garamond" w:hAnsi="Garamond" w:cs="Times New Roman"/>
              </w:rPr>
            </w:pPr>
            <w:r>
              <w:rPr>
                <w:rFonts w:ascii="Garamond" w:hAnsi="Garamond"/>
              </w:rPr>
              <w:t xml:space="preserve">   - </w:t>
            </w:r>
            <w:proofErr w:type="gramStart"/>
            <w:r w:rsidR="00267656">
              <w:rPr>
                <w:rFonts w:ascii="Garamond" w:hAnsi="Garamond"/>
              </w:rPr>
              <w:t>i</w:t>
            </w:r>
            <w:r>
              <w:rPr>
                <w:rFonts w:ascii="Garamond" w:hAnsi="Garamond"/>
              </w:rPr>
              <w:t>s able to</w:t>
            </w:r>
            <w:proofErr w:type="gramEnd"/>
            <w:r>
              <w:rPr>
                <w:rFonts w:ascii="Garamond" w:hAnsi="Garamond"/>
              </w:rPr>
              <w:t xml:space="preserve"> disseminate and communicate the results of research activities, including in populari</w:t>
            </w:r>
            <w:r w:rsidR="00267656">
              <w:rPr>
                <w:rFonts w:ascii="Garamond" w:hAnsi="Garamond"/>
              </w:rPr>
              <w:t>s</w:t>
            </w:r>
            <w:r>
              <w:rPr>
                <w:rFonts w:ascii="Garamond" w:hAnsi="Garamond"/>
              </w:rPr>
              <w:t>ed forms</w:t>
            </w:r>
          </w:p>
          <w:p w14:paraId="65CD7563" w14:textId="641BFF65" w:rsidR="005C14C0" w:rsidRPr="00841655" w:rsidRDefault="00480FCD" w:rsidP="000C63C1">
            <w:pPr>
              <w:pStyle w:val="Akapitzlist"/>
              <w:numPr>
                <w:ilvl w:val="0"/>
                <w:numId w:val="13"/>
              </w:numPr>
              <w:autoSpaceDE w:val="0"/>
              <w:autoSpaceDN w:val="0"/>
              <w:adjustRightInd w:val="0"/>
              <w:spacing w:after="0" w:line="240" w:lineRule="auto"/>
              <w:ind w:left="289" w:right="285" w:hanging="142"/>
              <w:jc w:val="both"/>
              <w:rPr>
                <w:rFonts w:ascii="Garamond" w:hAnsi="Garamond" w:cs="Times New Roman"/>
                <w:color w:val="000000" w:themeColor="text1"/>
              </w:rPr>
            </w:pPr>
            <w:r>
              <w:rPr>
                <w:rFonts w:ascii="Garamond" w:hAnsi="Garamond"/>
                <w:color w:val="000000" w:themeColor="text1"/>
              </w:rPr>
              <w:t>U_7; P8S_UK participation in research discourse and initiating debates</w:t>
            </w:r>
          </w:p>
          <w:p w14:paraId="5C5A7443" w14:textId="2C581CA8" w:rsidR="00480FCD" w:rsidRPr="00841655" w:rsidRDefault="000C63C1" w:rsidP="000C63C1">
            <w:pPr>
              <w:pStyle w:val="Akapitzlist"/>
              <w:autoSpaceDE w:val="0"/>
              <w:autoSpaceDN w:val="0"/>
              <w:adjustRightInd w:val="0"/>
              <w:spacing w:after="0" w:line="240" w:lineRule="auto"/>
              <w:ind w:left="289" w:right="285" w:hanging="142"/>
              <w:jc w:val="both"/>
              <w:rPr>
                <w:rFonts w:ascii="Garamond" w:hAnsi="Garamond" w:cs="Times New Roman"/>
                <w:color w:val="000000" w:themeColor="text1"/>
              </w:rPr>
            </w:pPr>
            <w:r>
              <w:rPr>
                <w:rFonts w:ascii="Garamond" w:hAnsi="Garamond"/>
                <w:color w:val="000000" w:themeColor="text1"/>
              </w:rPr>
              <w:t xml:space="preserve">   - </w:t>
            </w:r>
            <w:proofErr w:type="gramStart"/>
            <w:r w:rsidR="00267656">
              <w:rPr>
                <w:rFonts w:ascii="Garamond" w:hAnsi="Garamond"/>
                <w:color w:val="000000" w:themeColor="text1"/>
              </w:rPr>
              <w:t>i</w:t>
            </w:r>
            <w:r>
              <w:rPr>
                <w:rFonts w:ascii="Garamond" w:hAnsi="Garamond"/>
                <w:color w:val="000000" w:themeColor="text1"/>
              </w:rPr>
              <w:t>s able to</w:t>
            </w:r>
            <w:proofErr w:type="gramEnd"/>
            <w:r>
              <w:rPr>
                <w:rFonts w:ascii="Garamond" w:hAnsi="Garamond"/>
                <w:color w:val="000000" w:themeColor="text1"/>
              </w:rPr>
              <w:t xml:space="preserve"> discuss research results</w:t>
            </w:r>
          </w:p>
          <w:p w14:paraId="63E0271A" w14:textId="38CF4FBC" w:rsidR="00480FCD" w:rsidRPr="00841655" w:rsidRDefault="00787C53" w:rsidP="000C63C1">
            <w:pPr>
              <w:pStyle w:val="Akapitzlist"/>
              <w:numPr>
                <w:ilvl w:val="0"/>
                <w:numId w:val="20"/>
              </w:numPr>
              <w:autoSpaceDE w:val="0"/>
              <w:autoSpaceDN w:val="0"/>
              <w:adjustRightInd w:val="0"/>
              <w:spacing w:after="0" w:line="240" w:lineRule="auto"/>
              <w:ind w:left="289" w:right="285" w:hanging="142"/>
              <w:jc w:val="both"/>
              <w:rPr>
                <w:rFonts w:ascii="Garamond" w:hAnsi="Garamond" w:cs="Times New Roman"/>
                <w:color w:val="000000" w:themeColor="text1"/>
              </w:rPr>
            </w:pPr>
            <w:r>
              <w:rPr>
                <w:rFonts w:ascii="Garamond" w:hAnsi="Garamond"/>
                <w:color w:val="000000" w:themeColor="text1"/>
              </w:rPr>
              <w:t>U_8; P8S_UU demonstrating the ability to independently plan and execute one's own research and professional development, while also inspiring and organi</w:t>
            </w:r>
            <w:r w:rsidR="00267656">
              <w:rPr>
                <w:rFonts w:ascii="Garamond" w:hAnsi="Garamond"/>
                <w:color w:val="000000" w:themeColor="text1"/>
              </w:rPr>
              <w:t>s</w:t>
            </w:r>
            <w:r>
              <w:rPr>
                <w:rFonts w:ascii="Garamond" w:hAnsi="Garamond"/>
                <w:color w:val="000000" w:themeColor="text1"/>
              </w:rPr>
              <w:t>ing the development of others</w:t>
            </w:r>
          </w:p>
          <w:p w14:paraId="4C5089CF" w14:textId="263AC4D1" w:rsidR="00787C53" w:rsidRPr="00841655" w:rsidRDefault="00787C53" w:rsidP="000C63C1">
            <w:pPr>
              <w:autoSpaceDE w:val="0"/>
              <w:autoSpaceDN w:val="0"/>
              <w:adjustRightInd w:val="0"/>
              <w:spacing w:after="0" w:line="240" w:lineRule="auto"/>
              <w:ind w:left="289" w:right="285" w:hanging="142"/>
              <w:jc w:val="both"/>
              <w:rPr>
                <w:rFonts w:ascii="Garamond" w:hAnsi="Garamond" w:cs="Times New Roman"/>
                <w:color w:val="000000" w:themeColor="text1"/>
              </w:rPr>
            </w:pPr>
            <w:r>
              <w:rPr>
                <w:rFonts w:ascii="Garamond" w:hAnsi="Garamond"/>
                <w:color w:val="000000" w:themeColor="text1"/>
              </w:rPr>
              <w:t xml:space="preserve">   - </w:t>
            </w:r>
            <w:proofErr w:type="gramStart"/>
            <w:r>
              <w:rPr>
                <w:rFonts w:ascii="Garamond" w:hAnsi="Garamond"/>
                <w:color w:val="000000" w:themeColor="text1"/>
              </w:rPr>
              <w:t>is able to</w:t>
            </w:r>
            <w:proofErr w:type="gramEnd"/>
            <w:r>
              <w:rPr>
                <w:rFonts w:ascii="Garamond" w:hAnsi="Garamond"/>
                <w:color w:val="000000" w:themeColor="text1"/>
              </w:rPr>
              <w:t xml:space="preserve"> plan and execute one's own research and professional development, while also inspiring and organi</w:t>
            </w:r>
            <w:r w:rsidR="00267656">
              <w:rPr>
                <w:rFonts w:ascii="Garamond" w:hAnsi="Garamond"/>
                <w:color w:val="000000" w:themeColor="text1"/>
              </w:rPr>
              <w:t>s</w:t>
            </w:r>
            <w:r>
              <w:rPr>
                <w:rFonts w:ascii="Garamond" w:hAnsi="Garamond"/>
                <w:color w:val="000000" w:themeColor="text1"/>
              </w:rPr>
              <w:t>ing the development of others</w:t>
            </w:r>
          </w:p>
          <w:p w14:paraId="1CDFC737" w14:textId="759BBF38" w:rsidR="00787C53" w:rsidRPr="00841655" w:rsidRDefault="00787C53" w:rsidP="000C63C1">
            <w:pPr>
              <w:pStyle w:val="Akapitzlist"/>
              <w:numPr>
                <w:ilvl w:val="0"/>
                <w:numId w:val="20"/>
              </w:numPr>
              <w:autoSpaceDE w:val="0"/>
              <w:autoSpaceDN w:val="0"/>
              <w:adjustRightInd w:val="0"/>
              <w:spacing w:after="0" w:line="240" w:lineRule="auto"/>
              <w:ind w:left="289" w:right="285" w:hanging="134"/>
              <w:jc w:val="both"/>
              <w:rPr>
                <w:rFonts w:ascii="Garamond" w:hAnsi="Garamond" w:cs="Times New Roman"/>
                <w:color w:val="000000" w:themeColor="text1"/>
              </w:rPr>
            </w:pPr>
            <w:r>
              <w:rPr>
                <w:rFonts w:ascii="Garamond" w:hAnsi="Garamond"/>
                <w:color w:val="000000" w:themeColor="text1"/>
              </w:rPr>
              <w:t>U_9; P8S_</w:t>
            </w:r>
            <w:r w:rsidR="00267656">
              <w:rPr>
                <w:rFonts w:ascii="Garamond" w:hAnsi="Garamond"/>
                <w:color w:val="000000" w:themeColor="text1"/>
              </w:rPr>
              <w:t>UU ability</w:t>
            </w:r>
            <w:r>
              <w:rPr>
                <w:rFonts w:ascii="Garamond" w:hAnsi="Garamond"/>
                <w:color w:val="000000" w:themeColor="text1"/>
              </w:rPr>
              <w:t xml:space="preserve"> to design and deliver classes aligned with one's research and professional activities, utili</w:t>
            </w:r>
            <w:r w:rsidR="00267656">
              <w:rPr>
                <w:rFonts w:ascii="Garamond" w:hAnsi="Garamond"/>
                <w:color w:val="000000" w:themeColor="text1"/>
              </w:rPr>
              <w:t>s</w:t>
            </w:r>
            <w:r>
              <w:rPr>
                <w:rFonts w:ascii="Garamond" w:hAnsi="Garamond"/>
                <w:color w:val="000000" w:themeColor="text1"/>
              </w:rPr>
              <w:t>ing modern methods and tools</w:t>
            </w:r>
          </w:p>
          <w:p w14:paraId="161D4D21" w14:textId="2B14B75F" w:rsidR="009354CC" w:rsidRPr="00841655" w:rsidRDefault="00787C53" w:rsidP="000C63C1">
            <w:pPr>
              <w:autoSpaceDE w:val="0"/>
              <w:autoSpaceDN w:val="0"/>
              <w:adjustRightInd w:val="0"/>
              <w:spacing w:after="0" w:line="240" w:lineRule="auto"/>
              <w:ind w:left="289" w:right="285" w:hanging="142"/>
              <w:jc w:val="both"/>
              <w:rPr>
                <w:rFonts w:ascii="Garamond" w:hAnsi="Garamond" w:cs="Times New Roman"/>
                <w:color w:val="000000" w:themeColor="text1"/>
              </w:rPr>
            </w:pPr>
            <w:r>
              <w:rPr>
                <w:rFonts w:ascii="Garamond" w:hAnsi="Garamond"/>
                <w:color w:val="000000" w:themeColor="text1"/>
              </w:rPr>
              <w:t xml:space="preserve">   - </w:t>
            </w:r>
            <w:proofErr w:type="gramStart"/>
            <w:r>
              <w:rPr>
                <w:rFonts w:ascii="Garamond" w:hAnsi="Garamond"/>
                <w:color w:val="000000" w:themeColor="text1"/>
              </w:rPr>
              <w:t>is able to</w:t>
            </w:r>
            <w:proofErr w:type="gramEnd"/>
            <w:r>
              <w:rPr>
                <w:rFonts w:ascii="Garamond" w:hAnsi="Garamond"/>
                <w:color w:val="000000" w:themeColor="text1"/>
              </w:rPr>
              <w:t xml:space="preserve"> design and deliver classes aligned with one's research and professional activities, utili</w:t>
            </w:r>
            <w:r w:rsidR="00267656">
              <w:rPr>
                <w:rFonts w:ascii="Garamond" w:hAnsi="Garamond"/>
                <w:color w:val="000000" w:themeColor="text1"/>
              </w:rPr>
              <w:t>s</w:t>
            </w:r>
            <w:r>
              <w:rPr>
                <w:rFonts w:ascii="Garamond" w:hAnsi="Garamond"/>
                <w:color w:val="000000" w:themeColor="text1"/>
              </w:rPr>
              <w:t>ing modern methods and tools</w:t>
            </w:r>
          </w:p>
          <w:p w14:paraId="7D24AF9F" w14:textId="77777777" w:rsidR="009354CC" w:rsidRPr="00841655" w:rsidRDefault="009354CC" w:rsidP="000C63C1">
            <w:pPr>
              <w:autoSpaceDE w:val="0"/>
              <w:autoSpaceDN w:val="0"/>
              <w:adjustRightInd w:val="0"/>
              <w:spacing w:after="0" w:line="240" w:lineRule="auto"/>
              <w:ind w:right="285"/>
              <w:jc w:val="both"/>
              <w:rPr>
                <w:rFonts w:ascii="Garamond" w:hAnsi="Garamond" w:cs="Times New Roman"/>
                <w:b/>
                <w:color w:val="000000" w:themeColor="text1"/>
              </w:rPr>
            </w:pPr>
            <w:r>
              <w:rPr>
                <w:rFonts w:ascii="Garamond" w:hAnsi="Garamond"/>
                <w:b/>
                <w:color w:val="000000" w:themeColor="text1"/>
              </w:rPr>
              <w:t>Social competence:</w:t>
            </w:r>
          </w:p>
          <w:p w14:paraId="18BA08DF" w14:textId="6F14652E" w:rsidR="00AC1DBE" w:rsidRPr="00841655" w:rsidRDefault="00787C53" w:rsidP="000C63C1">
            <w:pPr>
              <w:pStyle w:val="Akapitzlist"/>
              <w:numPr>
                <w:ilvl w:val="0"/>
                <w:numId w:val="13"/>
              </w:numPr>
              <w:autoSpaceDE w:val="0"/>
              <w:autoSpaceDN w:val="0"/>
              <w:adjustRightInd w:val="0"/>
              <w:spacing w:after="0" w:line="240" w:lineRule="auto"/>
              <w:ind w:right="285" w:hanging="213"/>
              <w:jc w:val="both"/>
              <w:rPr>
                <w:rFonts w:ascii="Garamond" w:hAnsi="Garamond" w:cs="Times New Roman"/>
                <w:color w:val="000000" w:themeColor="text1"/>
              </w:rPr>
            </w:pPr>
            <w:r>
              <w:rPr>
                <w:rFonts w:ascii="Garamond" w:hAnsi="Garamond"/>
                <w:color w:val="000000" w:themeColor="text1"/>
              </w:rPr>
              <w:t>K_5; P8S_</w:t>
            </w:r>
            <w:r w:rsidR="00267656">
              <w:rPr>
                <w:rFonts w:ascii="Garamond" w:hAnsi="Garamond"/>
                <w:color w:val="000000" w:themeColor="text1"/>
              </w:rPr>
              <w:t>KO ability</w:t>
            </w:r>
            <w:r>
              <w:rPr>
                <w:rFonts w:ascii="Garamond" w:hAnsi="Garamond"/>
                <w:color w:val="000000" w:themeColor="text1"/>
              </w:rPr>
              <w:t xml:space="preserve"> to </w:t>
            </w:r>
            <w:r w:rsidR="00267656">
              <w:rPr>
                <w:rFonts w:ascii="Garamond" w:hAnsi="Garamond"/>
                <w:color w:val="000000" w:themeColor="text1"/>
              </w:rPr>
              <w:t>fulfil</w:t>
            </w:r>
            <w:r>
              <w:rPr>
                <w:rFonts w:ascii="Garamond" w:hAnsi="Garamond"/>
                <w:color w:val="000000" w:themeColor="text1"/>
              </w:rPr>
              <w:t xml:space="preserve"> the social responsibilities of researchers and creators by initiating activities of public interest, effectively disseminating information and opinions on research achievements, training specialists, and contributing to the development of a knowledge-based society</w:t>
            </w:r>
          </w:p>
          <w:p w14:paraId="2E2CEAED" w14:textId="39CB8E19" w:rsidR="00EF2B65" w:rsidRPr="00841655" w:rsidRDefault="000C63C1" w:rsidP="000C63C1">
            <w:pPr>
              <w:pStyle w:val="Akapitzlist"/>
              <w:autoSpaceDE w:val="0"/>
              <w:autoSpaceDN w:val="0"/>
              <w:adjustRightInd w:val="0"/>
              <w:spacing w:after="0" w:line="240" w:lineRule="auto"/>
              <w:ind w:left="360" w:right="285" w:hanging="213"/>
              <w:jc w:val="both"/>
              <w:rPr>
                <w:rFonts w:ascii="Garamond" w:hAnsi="Garamond" w:cs="Times New Roman"/>
                <w:color w:val="000000" w:themeColor="text1"/>
              </w:rPr>
            </w:pPr>
            <w:r>
              <w:rPr>
                <w:rFonts w:ascii="Garamond" w:hAnsi="Garamond"/>
                <w:color w:val="000000" w:themeColor="text1"/>
              </w:rPr>
              <w:t xml:space="preserve">   - </w:t>
            </w:r>
            <w:proofErr w:type="gramStart"/>
            <w:r>
              <w:rPr>
                <w:rFonts w:ascii="Garamond" w:hAnsi="Garamond"/>
                <w:color w:val="000000" w:themeColor="text1"/>
              </w:rPr>
              <w:t>is able to</w:t>
            </w:r>
            <w:proofErr w:type="gramEnd"/>
            <w:r>
              <w:rPr>
                <w:rFonts w:ascii="Garamond" w:hAnsi="Garamond"/>
                <w:color w:val="000000" w:themeColor="text1"/>
              </w:rPr>
              <w:t xml:space="preserve"> </w:t>
            </w:r>
            <w:r w:rsidR="0070208D">
              <w:rPr>
                <w:rFonts w:ascii="Garamond" w:hAnsi="Garamond"/>
                <w:color w:val="000000" w:themeColor="text1"/>
              </w:rPr>
              <w:t>fulfil</w:t>
            </w:r>
            <w:r>
              <w:rPr>
                <w:rFonts w:ascii="Garamond" w:hAnsi="Garamond"/>
                <w:color w:val="000000" w:themeColor="text1"/>
              </w:rPr>
              <w:t xml:space="preserve"> the above obligations </w:t>
            </w:r>
          </w:p>
          <w:p w14:paraId="33F31B78" w14:textId="77777777" w:rsidR="00AC1DBE" w:rsidRPr="00841655" w:rsidRDefault="00AC1DBE" w:rsidP="000C63C1">
            <w:pPr>
              <w:autoSpaceDE w:val="0"/>
              <w:autoSpaceDN w:val="0"/>
              <w:adjustRightInd w:val="0"/>
              <w:spacing w:after="0" w:line="240" w:lineRule="auto"/>
              <w:ind w:right="285"/>
              <w:jc w:val="both"/>
              <w:rPr>
                <w:rFonts w:ascii="Garamond" w:hAnsi="Garamond" w:cs="Times New Roman"/>
                <w:color w:val="000000" w:themeColor="text1"/>
              </w:rPr>
            </w:pPr>
          </w:p>
          <w:p w14:paraId="53588C58" w14:textId="4BEBA604" w:rsidR="00E76761" w:rsidRPr="00841655" w:rsidRDefault="00E76761" w:rsidP="00841655">
            <w:pPr>
              <w:widowControl w:val="0"/>
              <w:autoSpaceDE w:val="0"/>
              <w:autoSpaceDN w:val="0"/>
              <w:adjustRightInd w:val="0"/>
              <w:spacing w:after="0" w:line="240" w:lineRule="auto"/>
              <w:ind w:right="285"/>
              <w:jc w:val="both"/>
              <w:rPr>
                <w:rFonts w:ascii="Garamond" w:hAnsi="Garamond" w:cs="Times New Roman"/>
                <w:color w:val="000000" w:themeColor="text1"/>
              </w:rPr>
            </w:pPr>
          </w:p>
        </w:tc>
      </w:tr>
      <w:tr w:rsidR="00767884" w:rsidRPr="00841655" w14:paraId="22C3D877" w14:textId="77777777" w:rsidTr="00841655">
        <w:trPr>
          <w:trHeight w:hRule="exact" w:val="630"/>
        </w:trPr>
        <w:tc>
          <w:tcPr>
            <w:tcW w:w="3440" w:type="dxa"/>
            <w:tcBorders>
              <w:top w:val="single" w:sz="4" w:space="0" w:color="000000"/>
              <w:left w:val="single" w:sz="4" w:space="0" w:color="000000"/>
              <w:bottom w:val="single" w:sz="4" w:space="0" w:color="000000"/>
              <w:right w:val="single" w:sz="4" w:space="0" w:color="000000"/>
            </w:tcBorders>
          </w:tcPr>
          <w:p w14:paraId="1582A03E" w14:textId="450671F9" w:rsidR="00E76761" w:rsidRPr="00841655" w:rsidRDefault="00E76761" w:rsidP="00250269">
            <w:pPr>
              <w:widowControl w:val="0"/>
              <w:autoSpaceDE w:val="0"/>
              <w:autoSpaceDN w:val="0"/>
              <w:adjustRightInd w:val="0"/>
              <w:spacing w:after="0" w:line="268" w:lineRule="exact"/>
              <w:ind w:left="102" w:right="-20"/>
              <w:rPr>
                <w:rFonts w:ascii="Garamond" w:hAnsi="Garamond" w:cs="Times New Roman"/>
              </w:rPr>
            </w:pPr>
            <w:r>
              <w:rPr>
                <w:rFonts w:ascii="Garamond" w:hAnsi="Garamond"/>
              </w:rPr>
              <w:t>Course type</w:t>
            </w:r>
          </w:p>
          <w:p w14:paraId="4F4A36F3" w14:textId="77777777" w:rsidR="00E76761" w:rsidRPr="00841655" w:rsidRDefault="00E76761" w:rsidP="00250269">
            <w:pPr>
              <w:widowControl w:val="0"/>
              <w:autoSpaceDE w:val="0"/>
              <w:autoSpaceDN w:val="0"/>
              <w:adjustRightInd w:val="0"/>
              <w:spacing w:after="0" w:line="240" w:lineRule="auto"/>
              <w:ind w:left="102" w:right="-20"/>
              <w:rPr>
                <w:rFonts w:ascii="Garamond" w:hAnsi="Garamond" w:cs="Times New Roman"/>
              </w:rPr>
            </w:pPr>
            <w:r>
              <w:rPr>
                <w:rFonts w:ascii="Garamond" w:hAnsi="Garamond"/>
              </w:rPr>
              <w:t>(compulsory/optional)</w:t>
            </w:r>
          </w:p>
        </w:tc>
        <w:tc>
          <w:tcPr>
            <w:tcW w:w="6531" w:type="dxa"/>
            <w:tcBorders>
              <w:top w:val="single" w:sz="4" w:space="0" w:color="000000"/>
              <w:left w:val="single" w:sz="4" w:space="0" w:color="000000"/>
              <w:bottom w:val="single" w:sz="4" w:space="0" w:color="000000"/>
              <w:right w:val="single" w:sz="4" w:space="0" w:color="000000"/>
            </w:tcBorders>
          </w:tcPr>
          <w:p w14:paraId="6D2AEC9B" w14:textId="476BE29E" w:rsidR="00E76761" w:rsidRPr="00841655" w:rsidRDefault="007B6158" w:rsidP="008762AF">
            <w:pPr>
              <w:widowControl w:val="0"/>
              <w:autoSpaceDE w:val="0"/>
              <w:autoSpaceDN w:val="0"/>
              <w:adjustRightInd w:val="0"/>
              <w:spacing w:after="0" w:line="240" w:lineRule="auto"/>
              <w:rPr>
                <w:rFonts w:ascii="Garamond" w:hAnsi="Garamond" w:cs="Times New Roman"/>
                <w:color w:val="000000" w:themeColor="text1"/>
              </w:rPr>
            </w:pPr>
            <w:r>
              <w:rPr>
                <w:rFonts w:ascii="Garamond" w:hAnsi="Garamond"/>
                <w:color w:val="000000" w:themeColor="text1"/>
              </w:rPr>
              <w:t>Compulsory</w:t>
            </w:r>
          </w:p>
        </w:tc>
      </w:tr>
      <w:tr w:rsidR="00767884" w:rsidRPr="00841655" w14:paraId="209396A2" w14:textId="77777777" w:rsidTr="00841655">
        <w:trPr>
          <w:trHeight w:hRule="exact" w:val="855"/>
        </w:trPr>
        <w:tc>
          <w:tcPr>
            <w:tcW w:w="3440" w:type="dxa"/>
            <w:tcBorders>
              <w:top w:val="single" w:sz="4" w:space="0" w:color="000000"/>
              <w:left w:val="single" w:sz="4" w:space="0" w:color="000000"/>
              <w:bottom w:val="single" w:sz="4" w:space="0" w:color="000000"/>
              <w:right w:val="single" w:sz="4" w:space="0" w:color="000000"/>
            </w:tcBorders>
          </w:tcPr>
          <w:p w14:paraId="4E542545" w14:textId="0A06B906" w:rsidR="00E76761" w:rsidRPr="00841655" w:rsidRDefault="00D63313" w:rsidP="00250269">
            <w:pPr>
              <w:widowControl w:val="0"/>
              <w:autoSpaceDE w:val="0"/>
              <w:autoSpaceDN w:val="0"/>
              <w:adjustRightInd w:val="0"/>
              <w:spacing w:after="0" w:line="267" w:lineRule="exact"/>
              <w:ind w:left="102" w:right="-20"/>
              <w:rPr>
                <w:rFonts w:ascii="Garamond" w:hAnsi="Garamond" w:cs="Times New Roman"/>
              </w:rPr>
            </w:pPr>
            <w:r>
              <w:rPr>
                <w:rFonts w:ascii="Garamond" w:hAnsi="Garamond"/>
              </w:rPr>
              <w:t>Date of the document submission at the Doctoral School for final evaluation</w:t>
            </w:r>
          </w:p>
        </w:tc>
        <w:tc>
          <w:tcPr>
            <w:tcW w:w="6531" w:type="dxa"/>
            <w:tcBorders>
              <w:top w:val="single" w:sz="4" w:space="0" w:color="000000"/>
              <w:left w:val="single" w:sz="4" w:space="0" w:color="000000"/>
              <w:bottom w:val="single" w:sz="4" w:space="0" w:color="000000"/>
              <w:right w:val="single" w:sz="4" w:space="0" w:color="000000"/>
            </w:tcBorders>
          </w:tcPr>
          <w:p w14:paraId="0D26B251" w14:textId="72904DAD" w:rsidR="00E76761" w:rsidRPr="00841655" w:rsidRDefault="00347B4B" w:rsidP="00D63313">
            <w:pPr>
              <w:widowControl w:val="0"/>
              <w:autoSpaceDE w:val="0"/>
              <w:autoSpaceDN w:val="0"/>
              <w:adjustRightInd w:val="0"/>
              <w:spacing w:after="0" w:line="240" w:lineRule="auto"/>
              <w:rPr>
                <w:rFonts w:ascii="Garamond" w:hAnsi="Garamond" w:cs="Times New Roman"/>
                <w:color w:val="000000" w:themeColor="text1"/>
              </w:rPr>
            </w:pPr>
            <w:r>
              <w:rPr>
                <w:rFonts w:ascii="Garamond" w:hAnsi="Garamond"/>
                <w:color w:val="000000" w:themeColor="text1"/>
              </w:rPr>
              <w:t xml:space="preserve"> </w:t>
            </w:r>
          </w:p>
        </w:tc>
      </w:tr>
      <w:tr w:rsidR="00767884" w:rsidRPr="00841655" w14:paraId="20737979" w14:textId="77777777" w:rsidTr="00841655">
        <w:trPr>
          <w:trHeight w:hRule="exact" w:val="568"/>
        </w:trPr>
        <w:tc>
          <w:tcPr>
            <w:tcW w:w="3440" w:type="dxa"/>
            <w:tcBorders>
              <w:top w:val="single" w:sz="4" w:space="0" w:color="000000"/>
              <w:left w:val="single" w:sz="4" w:space="0" w:color="000000"/>
              <w:bottom w:val="single" w:sz="4" w:space="0" w:color="000000"/>
              <w:right w:val="single" w:sz="4" w:space="0" w:color="000000"/>
            </w:tcBorders>
          </w:tcPr>
          <w:p w14:paraId="6AEC4189" w14:textId="68B47BCB" w:rsidR="00986ACF" w:rsidRPr="00841655" w:rsidRDefault="0070208D" w:rsidP="00E61A71">
            <w:pPr>
              <w:widowControl w:val="0"/>
              <w:autoSpaceDE w:val="0"/>
              <w:autoSpaceDN w:val="0"/>
              <w:adjustRightInd w:val="0"/>
              <w:spacing w:after="0" w:line="267" w:lineRule="exact"/>
              <w:ind w:left="102" w:right="-20"/>
              <w:rPr>
                <w:rFonts w:ascii="Garamond" w:hAnsi="Garamond" w:cs="Times New Roman"/>
                <w:b/>
                <w:bCs/>
              </w:rPr>
            </w:pPr>
            <w:r>
              <w:rPr>
                <w:rFonts w:ascii="Garamond" w:hAnsi="Garamond"/>
                <w:b/>
              </w:rPr>
              <w:lastRenderedPageBreak/>
              <w:t>Name</w:t>
            </w:r>
            <w:r w:rsidR="00986ACF">
              <w:rPr>
                <w:rFonts w:ascii="Garamond" w:hAnsi="Garamond"/>
                <w:b/>
              </w:rPr>
              <w:t xml:space="preserve"> of </w:t>
            </w:r>
            <w:r>
              <w:rPr>
                <w:rFonts w:ascii="Garamond" w:hAnsi="Garamond"/>
                <w:b/>
              </w:rPr>
              <w:t xml:space="preserve">the </w:t>
            </w:r>
            <w:r w:rsidR="00986ACF">
              <w:rPr>
                <w:rFonts w:ascii="Garamond" w:hAnsi="Garamond"/>
                <w:b/>
              </w:rPr>
              <w:t>PhD student</w:t>
            </w:r>
            <w:r>
              <w:rPr>
                <w:rFonts w:ascii="Garamond" w:hAnsi="Garamond"/>
                <w:b/>
              </w:rPr>
              <w:t>*</w:t>
            </w:r>
          </w:p>
        </w:tc>
        <w:tc>
          <w:tcPr>
            <w:tcW w:w="6531" w:type="dxa"/>
            <w:tcBorders>
              <w:top w:val="single" w:sz="4" w:space="0" w:color="000000"/>
              <w:left w:val="single" w:sz="4" w:space="0" w:color="000000"/>
              <w:bottom w:val="single" w:sz="4" w:space="0" w:color="000000"/>
              <w:right w:val="single" w:sz="4" w:space="0" w:color="000000"/>
            </w:tcBorders>
          </w:tcPr>
          <w:p w14:paraId="4C317572" w14:textId="03F71316" w:rsidR="00986ACF" w:rsidRPr="00841655" w:rsidRDefault="00986ACF" w:rsidP="00EF2B65">
            <w:pPr>
              <w:widowControl w:val="0"/>
              <w:autoSpaceDE w:val="0"/>
              <w:autoSpaceDN w:val="0"/>
              <w:adjustRightInd w:val="0"/>
              <w:spacing w:after="0" w:line="240" w:lineRule="auto"/>
              <w:rPr>
                <w:rFonts w:ascii="Garamond" w:hAnsi="Garamond" w:cs="Times New Roman"/>
                <w:color w:val="000000" w:themeColor="text1"/>
              </w:rPr>
            </w:pPr>
            <w:r>
              <w:rPr>
                <w:rFonts w:ascii="Garamond" w:hAnsi="Garamond"/>
                <w:color w:val="000000" w:themeColor="text1"/>
              </w:rPr>
              <w:t xml:space="preserve"> </w:t>
            </w:r>
          </w:p>
        </w:tc>
      </w:tr>
      <w:tr w:rsidR="007B6158" w:rsidRPr="00841655" w14:paraId="281E59E1" w14:textId="77777777" w:rsidTr="00841655">
        <w:trPr>
          <w:trHeight w:hRule="exact" w:val="568"/>
        </w:trPr>
        <w:tc>
          <w:tcPr>
            <w:tcW w:w="3440" w:type="dxa"/>
            <w:tcBorders>
              <w:top w:val="single" w:sz="4" w:space="0" w:color="000000"/>
              <w:left w:val="single" w:sz="4" w:space="0" w:color="000000"/>
              <w:bottom w:val="single" w:sz="4" w:space="0" w:color="000000"/>
              <w:right w:val="single" w:sz="4" w:space="0" w:color="000000"/>
            </w:tcBorders>
          </w:tcPr>
          <w:p w14:paraId="2C787883" w14:textId="3990EAB7" w:rsidR="007B6158" w:rsidRPr="00841655" w:rsidRDefault="007B6158" w:rsidP="00E61A71">
            <w:pPr>
              <w:widowControl w:val="0"/>
              <w:autoSpaceDE w:val="0"/>
              <w:autoSpaceDN w:val="0"/>
              <w:adjustRightInd w:val="0"/>
              <w:spacing w:after="0" w:line="267" w:lineRule="exact"/>
              <w:ind w:left="102" w:right="-20"/>
              <w:rPr>
                <w:rFonts w:ascii="Garamond" w:hAnsi="Garamond" w:cs="Times New Roman"/>
                <w:b/>
                <w:bCs/>
                <w:spacing w:val="-3"/>
              </w:rPr>
            </w:pPr>
            <w:r>
              <w:rPr>
                <w:rFonts w:ascii="Garamond" w:hAnsi="Garamond"/>
                <w:b/>
              </w:rPr>
              <w:t>Doctoral programme in the discipline*</w:t>
            </w:r>
          </w:p>
        </w:tc>
        <w:tc>
          <w:tcPr>
            <w:tcW w:w="6531" w:type="dxa"/>
            <w:tcBorders>
              <w:top w:val="single" w:sz="4" w:space="0" w:color="000000"/>
              <w:left w:val="single" w:sz="4" w:space="0" w:color="000000"/>
              <w:bottom w:val="single" w:sz="4" w:space="0" w:color="000000"/>
              <w:right w:val="single" w:sz="4" w:space="0" w:color="000000"/>
            </w:tcBorders>
          </w:tcPr>
          <w:p w14:paraId="24B3FDDA" w14:textId="77777777" w:rsidR="007B6158" w:rsidRPr="00841655" w:rsidRDefault="007B6158" w:rsidP="00EF2B65">
            <w:pPr>
              <w:widowControl w:val="0"/>
              <w:autoSpaceDE w:val="0"/>
              <w:autoSpaceDN w:val="0"/>
              <w:adjustRightInd w:val="0"/>
              <w:spacing w:after="0" w:line="240" w:lineRule="auto"/>
              <w:rPr>
                <w:rFonts w:ascii="Garamond" w:hAnsi="Garamond" w:cs="Times New Roman"/>
                <w:color w:val="000000" w:themeColor="text1"/>
              </w:rPr>
            </w:pPr>
          </w:p>
        </w:tc>
      </w:tr>
      <w:tr w:rsidR="00767884" w:rsidRPr="00841655" w14:paraId="00A49528" w14:textId="77777777" w:rsidTr="00841655">
        <w:trPr>
          <w:trHeight w:hRule="exact" w:val="708"/>
        </w:trPr>
        <w:tc>
          <w:tcPr>
            <w:tcW w:w="3440" w:type="dxa"/>
            <w:tcBorders>
              <w:top w:val="single" w:sz="4" w:space="0" w:color="000000"/>
              <w:left w:val="single" w:sz="4" w:space="0" w:color="000000"/>
              <w:bottom w:val="single" w:sz="4" w:space="0" w:color="000000"/>
              <w:right w:val="single" w:sz="4" w:space="0" w:color="000000"/>
            </w:tcBorders>
          </w:tcPr>
          <w:p w14:paraId="0BAB8D77" w14:textId="4A9B6FCB" w:rsidR="00E76761" w:rsidRPr="00841655" w:rsidRDefault="0070208D" w:rsidP="001721AF">
            <w:pPr>
              <w:widowControl w:val="0"/>
              <w:autoSpaceDE w:val="0"/>
              <w:autoSpaceDN w:val="0"/>
              <w:adjustRightInd w:val="0"/>
              <w:spacing w:after="0" w:line="267" w:lineRule="exact"/>
              <w:ind w:left="102" w:right="879"/>
              <w:rPr>
                <w:rFonts w:ascii="Garamond" w:hAnsi="Garamond" w:cs="Times New Roman"/>
                <w:b/>
                <w:bCs/>
              </w:rPr>
            </w:pPr>
            <w:r>
              <w:rPr>
                <w:rFonts w:ascii="Garamond" w:hAnsi="Garamond"/>
                <w:b/>
              </w:rPr>
              <w:t>Name</w:t>
            </w:r>
            <w:r w:rsidR="00E76761">
              <w:rPr>
                <w:rFonts w:ascii="Garamond" w:hAnsi="Garamond"/>
                <w:b/>
              </w:rPr>
              <w:t xml:space="preserve"> of </w:t>
            </w:r>
            <w:r>
              <w:rPr>
                <w:rFonts w:ascii="Garamond" w:hAnsi="Garamond"/>
                <w:b/>
              </w:rPr>
              <w:t xml:space="preserve">the </w:t>
            </w:r>
            <w:r w:rsidR="00E76761">
              <w:rPr>
                <w:rFonts w:ascii="Garamond" w:hAnsi="Garamond"/>
                <w:b/>
              </w:rPr>
              <w:t>supervisor</w:t>
            </w:r>
            <w:r>
              <w:rPr>
                <w:rFonts w:ascii="Garamond" w:hAnsi="Garamond"/>
                <w:b/>
              </w:rPr>
              <w:t>*</w:t>
            </w:r>
          </w:p>
        </w:tc>
        <w:tc>
          <w:tcPr>
            <w:tcW w:w="6531" w:type="dxa"/>
            <w:tcBorders>
              <w:top w:val="single" w:sz="4" w:space="0" w:color="000000"/>
              <w:left w:val="single" w:sz="4" w:space="0" w:color="000000"/>
              <w:bottom w:val="single" w:sz="4" w:space="0" w:color="000000"/>
              <w:right w:val="single" w:sz="4" w:space="0" w:color="000000"/>
            </w:tcBorders>
          </w:tcPr>
          <w:p w14:paraId="4F5EBDCF" w14:textId="114F70DD" w:rsidR="00E76761" w:rsidRPr="00841655" w:rsidRDefault="00347B4B" w:rsidP="00A13CEB">
            <w:pPr>
              <w:widowControl w:val="0"/>
              <w:autoSpaceDE w:val="0"/>
              <w:autoSpaceDN w:val="0"/>
              <w:adjustRightInd w:val="0"/>
              <w:spacing w:after="0" w:line="240" w:lineRule="auto"/>
              <w:rPr>
                <w:rFonts w:ascii="Garamond" w:hAnsi="Garamond" w:cs="Times New Roman"/>
                <w:color w:val="000000" w:themeColor="text1"/>
              </w:rPr>
            </w:pPr>
            <w:r>
              <w:rPr>
                <w:rFonts w:ascii="Garamond" w:hAnsi="Garamond"/>
                <w:color w:val="000000" w:themeColor="text1"/>
              </w:rPr>
              <w:t xml:space="preserve"> </w:t>
            </w:r>
          </w:p>
        </w:tc>
      </w:tr>
      <w:tr w:rsidR="00767884" w:rsidRPr="00841655" w14:paraId="305E442A" w14:textId="77777777" w:rsidTr="00841655">
        <w:trPr>
          <w:trHeight w:hRule="exact" w:val="700"/>
        </w:trPr>
        <w:tc>
          <w:tcPr>
            <w:tcW w:w="3440" w:type="dxa"/>
            <w:tcBorders>
              <w:top w:val="single" w:sz="4" w:space="0" w:color="000000"/>
              <w:left w:val="single" w:sz="4" w:space="0" w:color="000000"/>
              <w:bottom w:val="single" w:sz="4" w:space="0" w:color="000000"/>
              <w:right w:val="single" w:sz="4" w:space="0" w:color="000000"/>
            </w:tcBorders>
          </w:tcPr>
          <w:p w14:paraId="44FAC2AC" w14:textId="35F382A1" w:rsidR="00E76761" w:rsidRPr="00841655" w:rsidRDefault="00E61A71" w:rsidP="00E61A71">
            <w:pPr>
              <w:widowControl w:val="0"/>
              <w:autoSpaceDE w:val="0"/>
              <w:autoSpaceDN w:val="0"/>
              <w:adjustRightInd w:val="0"/>
              <w:spacing w:after="0" w:line="267" w:lineRule="exact"/>
              <w:ind w:left="102" w:right="-20"/>
              <w:rPr>
                <w:rFonts w:ascii="Garamond" w:hAnsi="Garamond" w:cs="Times New Roman"/>
              </w:rPr>
            </w:pPr>
            <w:r>
              <w:rPr>
                <w:rFonts w:ascii="Garamond" w:hAnsi="Garamond"/>
              </w:rPr>
              <w:t>Place of teaching*</w:t>
            </w:r>
          </w:p>
        </w:tc>
        <w:tc>
          <w:tcPr>
            <w:tcW w:w="6531" w:type="dxa"/>
            <w:tcBorders>
              <w:top w:val="single" w:sz="4" w:space="0" w:color="000000"/>
              <w:left w:val="single" w:sz="4" w:space="0" w:color="000000"/>
              <w:bottom w:val="single" w:sz="4" w:space="0" w:color="000000"/>
              <w:right w:val="single" w:sz="4" w:space="0" w:color="000000"/>
            </w:tcBorders>
          </w:tcPr>
          <w:p w14:paraId="594E6AA6" w14:textId="78264F6C" w:rsidR="00E6673E" w:rsidRPr="00841655" w:rsidRDefault="00347B4B" w:rsidP="00E61A71">
            <w:pPr>
              <w:spacing w:after="0" w:line="100" w:lineRule="atLeast"/>
              <w:rPr>
                <w:rFonts w:ascii="Garamond" w:hAnsi="Garamond" w:cs="Times New Roman"/>
                <w:color w:val="000000" w:themeColor="text1"/>
              </w:rPr>
            </w:pPr>
            <w:r>
              <w:rPr>
                <w:rFonts w:ascii="Garamond" w:hAnsi="Garamond"/>
                <w:color w:val="000000" w:themeColor="text1"/>
              </w:rPr>
              <w:t xml:space="preserve"> </w:t>
            </w:r>
          </w:p>
        </w:tc>
      </w:tr>
      <w:tr w:rsidR="00767884" w:rsidRPr="00841655" w14:paraId="1665D606" w14:textId="77777777" w:rsidTr="00841655">
        <w:trPr>
          <w:trHeight w:hRule="exact" w:val="852"/>
        </w:trPr>
        <w:tc>
          <w:tcPr>
            <w:tcW w:w="3440" w:type="dxa"/>
            <w:tcBorders>
              <w:top w:val="single" w:sz="4" w:space="0" w:color="000000"/>
              <w:left w:val="single" w:sz="4" w:space="0" w:color="000000"/>
              <w:bottom w:val="single" w:sz="4" w:space="0" w:color="000000"/>
              <w:right w:val="single" w:sz="4" w:space="0" w:color="000000"/>
            </w:tcBorders>
          </w:tcPr>
          <w:p w14:paraId="2B69BB47" w14:textId="4D2B063E" w:rsidR="00E76761" w:rsidRPr="00841655" w:rsidRDefault="00D63313" w:rsidP="00D63313">
            <w:pPr>
              <w:widowControl w:val="0"/>
              <w:autoSpaceDE w:val="0"/>
              <w:autoSpaceDN w:val="0"/>
              <w:adjustRightInd w:val="0"/>
              <w:spacing w:after="0" w:line="267" w:lineRule="exact"/>
              <w:ind w:left="102" w:right="-20"/>
              <w:rPr>
                <w:rFonts w:ascii="Garamond" w:hAnsi="Garamond" w:cs="Times New Roman"/>
              </w:rPr>
            </w:pPr>
            <w:r>
              <w:rPr>
                <w:rFonts w:ascii="Garamond" w:hAnsi="Garamond"/>
              </w:rPr>
              <w:t>Total number of teaching hours *</w:t>
            </w:r>
          </w:p>
        </w:tc>
        <w:tc>
          <w:tcPr>
            <w:tcW w:w="6531" w:type="dxa"/>
            <w:tcBorders>
              <w:top w:val="single" w:sz="4" w:space="0" w:color="000000"/>
              <w:left w:val="single" w:sz="4" w:space="0" w:color="000000"/>
              <w:bottom w:val="single" w:sz="4" w:space="0" w:color="000000"/>
              <w:right w:val="single" w:sz="4" w:space="0" w:color="000000"/>
            </w:tcBorders>
          </w:tcPr>
          <w:p w14:paraId="1242593B" w14:textId="1AD8D380" w:rsidR="00E76761" w:rsidRPr="00841655" w:rsidRDefault="00E76761" w:rsidP="00097D57">
            <w:pPr>
              <w:widowControl w:val="0"/>
              <w:autoSpaceDE w:val="0"/>
              <w:autoSpaceDN w:val="0"/>
              <w:adjustRightInd w:val="0"/>
              <w:spacing w:after="0" w:line="240" w:lineRule="auto"/>
              <w:rPr>
                <w:rFonts w:ascii="Garamond" w:hAnsi="Garamond" w:cs="Times New Roman"/>
                <w:color w:val="000000" w:themeColor="text1"/>
              </w:rPr>
            </w:pPr>
          </w:p>
        </w:tc>
      </w:tr>
      <w:tr w:rsidR="00767884" w:rsidRPr="00841655" w14:paraId="4547CE37" w14:textId="77777777" w:rsidTr="00841655">
        <w:trPr>
          <w:trHeight w:hRule="exact" w:val="1130"/>
        </w:trPr>
        <w:tc>
          <w:tcPr>
            <w:tcW w:w="3440" w:type="dxa"/>
            <w:tcBorders>
              <w:top w:val="single" w:sz="4" w:space="0" w:color="000000"/>
              <w:left w:val="single" w:sz="4" w:space="0" w:color="000000"/>
              <w:bottom w:val="single" w:sz="4" w:space="0" w:color="000000"/>
              <w:right w:val="single" w:sz="4" w:space="0" w:color="000000"/>
            </w:tcBorders>
          </w:tcPr>
          <w:p w14:paraId="61A8C63F" w14:textId="7F0ED307" w:rsidR="00E76761" w:rsidRPr="00841655" w:rsidRDefault="00E61A71" w:rsidP="00E61A71">
            <w:pPr>
              <w:widowControl w:val="0"/>
              <w:autoSpaceDE w:val="0"/>
              <w:autoSpaceDN w:val="0"/>
              <w:adjustRightInd w:val="0"/>
              <w:spacing w:after="0" w:line="269" w:lineRule="exact"/>
              <w:ind w:left="102" w:right="-20"/>
              <w:rPr>
                <w:rFonts w:ascii="Garamond" w:hAnsi="Garamond" w:cs="Times New Roman"/>
              </w:rPr>
            </w:pPr>
            <w:r>
              <w:rPr>
                <w:rFonts w:ascii="Garamond" w:hAnsi="Garamond"/>
              </w:rPr>
              <w:t>Teaching dates, including the number of teaching hours*</w:t>
            </w:r>
          </w:p>
        </w:tc>
        <w:tc>
          <w:tcPr>
            <w:tcW w:w="6531" w:type="dxa"/>
            <w:tcBorders>
              <w:top w:val="single" w:sz="4" w:space="0" w:color="000000"/>
              <w:left w:val="single" w:sz="4" w:space="0" w:color="000000"/>
              <w:bottom w:val="single" w:sz="4" w:space="0" w:color="000000"/>
              <w:right w:val="single" w:sz="4" w:space="0" w:color="000000"/>
            </w:tcBorders>
          </w:tcPr>
          <w:p w14:paraId="22CA4863" w14:textId="64114FF8" w:rsidR="00E76761" w:rsidRPr="00841655" w:rsidRDefault="00347B4B" w:rsidP="006E01A6">
            <w:pPr>
              <w:widowControl w:val="0"/>
              <w:autoSpaceDE w:val="0"/>
              <w:autoSpaceDN w:val="0"/>
              <w:adjustRightInd w:val="0"/>
              <w:spacing w:after="0" w:line="240" w:lineRule="auto"/>
              <w:rPr>
                <w:rFonts w:ascii="Garamond" w:hAnsi="Garamond" w:cs="Times New Roman"/>
                <w:color w:val="000000" w:themeColor="text1"/>
              </w:rPr>
            </w:pPr>
            <w:r>
              <w:rPr>
                <w:rFonts w:ascii="Garamond" w:hAnsi="Garamond"/>
                <w:color w:val="000000" w:themeColor="text1"/>
              </w:rPr>
              <w:t xml:space="preserve"> </w:t>
            </w:r>
          </w:p>
        </w:tc>
      </w:tr>
      <w:tr w:rsidR="00767884" w:rsidRPr="00841655" w14:paraId="7A82FC94" w14:textId="77777777" w:rsidTr="00841655">
        <w:trPr>
          <w:trHeight w:hRule="exact" w:val="718"/>
        </w:trPr>
        <w:tc>
          <w:tcPr>
            <w:tcW w:w="3440" w:type="dxa"/>
            <w:tcBorders>
              <w:top w:val="single" w:sz="4" w:space="0" w:color="000000"/>
              <w:left w:val="single" w:sz="4" w:space="0" w:color="000000"/>
              <w:bottom w:val="single" w:sz="4" w:space="0" w:color="000000"/>
              <w:right w:val="single" w:sz="4" w:space="0" w:color="000000"/>
            </w:tcBorders>
          </w:tcPr>
          <w:p w14:paraId="6EBEDC0F" w14:textId="3834B616" w:rsidR="00E76761" w:rsidRPr="00841655" w:rsidRDefault="00E61A71" w:rsidP="00250269">
            <w:pPr>
              <w:widowControl w:val="0"/>
              <w:autoSpaceDE w:val="0"/>
              <w:autoSpaceDN w:val="0"/>
              <w:adjustRightInd w:val="0"/>
              <w:spacing w:after="0" w:line="267" w:lineRule="exact"/>
              <w:ind w:left="102" w:right="-20"/>
              <w:rPr>
                <w:rFonts w:ascii="Garamond" w:hAnsi="Garamond" w:cs="Times New Roman"/>
              </w:rPr>
            </w:pPr>
            <w:r>
              <w:rPr>
                <w:rFonts w:ascii="Garamond" w:hAnsi="Garamond"/>
              </w:rPr>
              <w:t>Teaching methods used*</w:t>
            </w:r>
          </w:p>
        </w:tc>
        <w:tc>
          <w:tcPr>
            <w:tcW w:w="6531" w:type="dxa"/>
            <w:tcBorders>
              <w:top w:val="single" w:sz="4" w:space="0" w:color="000000"/>
              <w:left w:val="single" w:sz="4" w:space="0" w:color="000000"/>
              <w:bottom w:val="single" w:sz="4" w:space="0" w:color="000000"/>
              <w:right w:val="single" w:sz="4" w:space="0" w:color="000000"/>
            </w:tcBorders>
          </w:tcPr>
          <w:p w14:paraId="31CF48BF" w14:textId="53B18733" w:rsidR="00E61A71" w:rsidRPr="00841655" w:rsidRDefault="00347B4B" w:rsidP="00E61A71">
            <w:pPr>
              <w:widowControl w:val="0"/>
              <w:autoSpaceDE w:val="0"/>
              <w:autoSpaceDN w:val="0"/>
              <w:adjustRightInd w:val="0"/>
              <w:spacing w:after="0" w:line="267" w:lineRule="exact"/>
              <w:ind w:right="44"/>
              <w:jc w:val="both"/>
              <w:rPr>
                <w:rFonts w:ascii="Garamond" w:hAnsi="Garamond" w:cs="Times New Roman"/>
                <w:color w:val="000000" w:themeColor="text1"/>
              </w:rPr>
            </w:pPr>
            <w:r>
              <w:rPr>
                <w:rFonts w:ascii="Garamond" w:hAnsi="Garamond"/>
                <w:color w:val="000000" w:themeColor="text1"/>
              </w:rPr>
              <w:t xml:space="preserve"> </w:t>
            </w:r>
          </w:p>
          <w:p w14:paraId="78269083" w14:textId="77B34081" w:rsidR="00E76761" w:rsidRPr="00841655" w:rsidRDefault="00E76761" w:rsidP="00FB1E30">
            <w:pPr>
              <w:widowControl w:val="0"/>
              <w:autoSpaceDE w:val="0"/>
              <w:autoSpaceDN w:val="0"/>
              <w:adjustRightInd w:val="0"/>
              <w:spacing w:after="0" w:line="267" w:lineRule="exact"/>
              <w:ind w:right="44"/>
              <w:jc w:val="both"/>
              <w:rPr>
                <w:rFonts w:ascii="Garamond" w:hAnsi="Garamond" w:cs="Times New Roman"/>
                <w:color w:val="000000" w:themeColor="text1"/>
              </w:rPr>
            </w:pPr>
          </w:p>
        </w:tc>
      </w:tr>
      <w:tr w:rsidR="00767884" w:rsidRPr="00841655" w14:paraId="1F29F387" w14:textId="77777777" w:rsidTr="00841655">
        <w:trPr>
          <w:trHeight w:hRule="exact" w:val="2687"/>
        </w:trPr>
        <w:tc>
          <w:tcPr>
            <w:tcW w:w="3440" w:type="dxa"/>
            <w:tcBorders>
              <w:top w:val="single" w:sz="4" w:space="0" w:color="000000"/>
              <w:left w:val="single" w:sz="4" w:space="0" w:color="000000"/>
              <w:bottom w:val="single" w:sz="4" w:space="0" w:color="000000"/>
              <w:right w:val="single" w:sz="4" w:space="0" w:color="000000"/>
            </w:tcBorders>
          </w:tcPr>
          <w:p w14:paraId="0E20B7E0" w14:textId="5DB84366" w:rsidR="00E76761" w:rsidRPr="00841655" w:rsidRDefault="00E61A71" w:rsidP="00250269">
            <w:pPr>
              <w:widowControl w:val="0"/>
              <w:autoSpaceDE w:val="0"/>
              <w:autoSpaceDN w:val="0"/>
              <w:adjustRightInd w:val="0"/>
              <w:spacing w:after="0" w:line="267" w:lineRule="exact"/>
              <w:ind w:left="102" w:right="-20"/>
              <w:rPr>
                <w:rFonts w:ascii="Garamond" w:hAnsi="Garamond" w:cs="Times New Roman"/>
              </w:rPr>
            </w:pPr>
            <w:r>
              <w:rPr>
                <w:rFonts w:ascii="Garamond" w:hAnsi="Garamond"/>
              </w:rPr>
              <w:t xml:space="preserve">Description of one's own teaching activities with the use of modern methods of teaching and assessment (a list with an indication of whether they have already been used in the course taught). Please indicate whether the project has been successfully implemented – to what </w:t>
            </w:r>
            <w:proofErr w:type="gramStart"/>
            <w:r>
              <w:rPr>
                <w:rFonts w:ascii="Garamond" w:hAnsi="Garamond"/>
              </w:rPr>
              <w:t>extent.*</w:t>
            </w:r>
            <w:proofErr w:type="gramEnd"/>
          </w:p>
        </w:tc>
        <w:tc>
          <w:tcPr>
            <w:tcW w:w="6531" w:type="dxa"/>
            <w:tcBorders>
              <w:top w:val="single" w:sz="4" w:space="0" w:color="000000"/>
              <w:left w:val="single" w:sz="4" w:space="0" w:color="000000"/>
              <w:bottom w:val="single" w:sz="4" w:space="0" w:color="000000"/>
              <w:right w:val="single" w:sz="4" w:space="0" w:color="000000"/>
            </w:tcBorders>
          </w:tcPr>
          <w:p w14:paraId="183AB477" w14:textId="1832FFF7" w:rsidR="00097D57" w:rsidRPr="00841655" w:rsidRDefault="00097D57" w:rsidP="00E61A71">
            <w:pPr>
              <w:widowControl w:val="0"/>
              <w:autoSpaceDE w:val="0"/>
              <w:autoSpaceDN w:val="0"/>
              <w:adjustRightInd w:val="0"/>
              <w:spacing w:after="0" w:line="240" w:lineRule="auto"/>
              <w:rPr>
                <w:rFonts w:ascii="Garamond" w:hAnsi="Garamond" w:cs="Times New Roman"/>
                <w:color w:val="000000" w:themeColor="text1"/>
              </w:rPr>
            </w:pPr>
          </w:p>
        </w:tc>
      </w:tr>
      <w:tr w:rsidR="00767884" w:rsidRPr="00841655" w14:paraId="1560CD36" w14:textId="77777777" w:rsidTr="00841655">
        <w:trPr>
          <w:trHeight w:hRule="exact" w:val="1574"/>
        </w:trPr>
        <w:tc>
          <w:tcPr>
            <w:tcW w:w="3440" w:type="dxa"/>
            <w:tcBorders>
              <w:top w:val="single" w:sz="4" w:space="0" w:color="000000"/>
              <w:left w:val="single" w:sz="4" w:space="0" w:color="000000"/>
              <w:bottom w:val="single" w:sz="4" w:space="0" w:color="000000"/>
              <w:right w:val="single" w:sz="4" w:space="0" w:color="000000"/>
            </w:tcBorders>
          </w:tcPr>
          <w:p w14:paraId="5DA671EB" w14:textId="7A072477" w:rsidR="00AC1DBE" w:rsidRPr="00841655" w:rsidRDefault="00E61A71" w:rsidP="00AC1DBE">
            <w:pPr>
              <w:pStyle w:val="NormalnyWeb"/>
              <w:ind w:left="37"/>
              <w:rPr>
                <w:rFonts w:ascii="Garamond" w:hAnsi="Garamond" w:cs="Times New Roman"/>
                <w:color w:val="000000"/>
              </w:rPr>
            </w:pPr>
            <w:r>
              <w:rPr>
                <w:rFonts w:ascii="Garamond" w:hAnsi="Garamond"/>
                <w:color w:val="000000"/>
              </w:rPr>
              <w:t xml:space="preserve">A descriptive supervisor's evaluation of the classes performed by the PhD student (including learning </w:t>
            </w:r>
            <w:proofErr w:type="gramStart"/>
            <w:r>
              <w:rPr>
                <w:rFonts w:ascii="Garamond" w:hAnsi="Garamond"/>
                <w:color w:val="000000"/>
              </w:rPr>
              <w:t>outcomes)*</w:t>
            </w:r>
            <w:proofErr w:type="gramEnd"/>
            <w:r>
              <w:rPr>
                <w:rFonts w:ascii="Garamond" w:hAnsi="Garamond"/>
                <w:color w:val="000000"/>
              </w:rPr>
              <w:t>*</w:t>
            </w:r>
          </w:p>
          <w:p w14:paraId="1893AC0A" w14:textId="04054D87" w:rsidR="00AC1DBE" w:rsidRPr="00841655" w:rsidRDefault="00AC1DBE" w:rsidP="00250269">
            <w:pPr>
              <w:widowControl w:val="0"/>
              <w:autoSpaceDE w:val="0"/>
              <w:autoSpaceDN w:val="0"/>
              <w:adjustRightInd w:val="0"/>
              <w:spacing w:after="0" w:line="240" w:lineRule="auto"/>
              <w:ind w:left="102" w:right="466"/>
              <w:rPr>
                <w:rFonts w:ascii="Garamond" w:hAnsi="Garamond" w:cs="Times New Roman"/>
              </w:rPr>
            </w:pPr>
          </w:p>
        </w:tc>
        <w:tc>
          <w:tcPr>
            <w:tcW w:w="6531" w:type="dxa"/>
            <w:tcBorders>
              <w:top w:val="single" w:sz="4" w:space="0" w:color="000000"/>
              <w:left w:val="single" w:sz="4" w:space="0" w:color="000000"/>
              <w:bottom w:val="single" w:sz="4" w:space="0" w:color="000000"/>
              <w:right w:val="single" w:sz="4" w:space="0" w:color="000000"/>
            </w:tcBorders>
          </w:tcPr>
          <w:p w14:paraId="3417F00C" w14:textId="38918456" w:rsidR="00FB1E30" w:rsidRPr="00841655" w:rsidRDefault="00FB1E30" w:rsidP="00E61A71">
            <w:pPr>
              <w:widowControl w:val="0"/>
              <w:autoSpaceDE w:val="0"/>
              <w:autoSpaceDN w:val="0"/>
              <w:adjustRightInd w:val="0"/>
              <w:spacing w:after="0" w:line="240" w:lineRule="auto"/>
              <w:rPr>
                <w:rFonts w:ascii="Garamond" w:hAnsi="Garamond" w:cs="Times New Roman"/>
                <w:color w:val="000000" w:themeColor="text1"/>
              </w:rPr>
            </w:pPr>
          </w:p>
        </w:tc>
      </w:tr>
      <w:tr w:rsidR="00767884" w:rsidRPr="00841655" w14:paraId="12226DD2" w14:textId="77777777" w:rsidTr="00841655">
        <w:trPr>
          <w:trHeight w:hRule="exact" w:val="1129"/>
        </w:trPr>
        <w:tc>
          <w:tcPr>
            <w:tcW w:w="3440" w:type="dxa"/>
            <w:tcBorders>
              <w:top w:val="single" w:sz="4" w:space="0" w:color="000000"/>
              <w:left w:val="single" w:sz="4" w:space="0" w:color="000000"/>
              <w:bottom w:val="single" w:sz="4" w:space="0" w:color="000000"/>
              <w:right w:val="single" w:sz="4" w:space="0" w:color="000000"/>
            </w:tcBorders>
          </w:tcPr>
          <w:p w14:paraId="3B0BBF0A" w14:textId="06610BCE" w:rsidR="00E76761" w:rsidRPr="00841655" w:rsidRDefault="00E61A71" w:rsidP="00250269">
            <w:pPr>
              <w:widowControl w:val="0"/>
              <w:autoSpaceDE w:val="0"/>
              <w:autoSpaceDN w:val="0"/>
              <w:adjustRightInd w:val="0"/>
              <w:spacing w:after="0" w:line="240" w:lineRule="auto"/>
              <w:ind w:left="102" w:right="201"/>
              <w:rPr>
                <w:rFonts w:ascii="Garamond" w:hAnsi="Garamond" w:cs="Times New Roman"/>
              </w:rPr>
            </w:pPr>
            <w:r>
              <w:rPr>
                <w:rFonts w:ascii="Garamond" w:hAnsi="Garamond"/>
              </w:rPr>
              <w:t xml:space="preserve">Project evaluation by the </w:t>
            </w:r>
            <w:r w:rsidR="0070208D">
              <w:rPr>
                <w:rFonts w:ascii="Garamond" w:hAnsi="Garamond"/>
              </w:rPr>
              <w:t>c</w:t>
            </w:r>
            <w:r>
              <w:rPr>
                <w:rFonts w:ascii="Garamond" w:hAnsi="Garamond"/>
              </w:rPr>
              <w:t xml:space="preserve">ourse </w:t>
            </w:r>
            <w:r w:rsidR="0070208D">
              <w:rPr>
                <w:rFonts w:ascii="Garamond" w:hAnsi="Garamond"/>
              </w:rPr>
              <w:t>c</w:t>
            </w:r>
            <w:r>
              <w:rPr>
                <w:rFonts w:ascii="Garamond" w:hAnsi="Garamond"/>
              </w:rPr>
              <w:t>oordinator</w:t>
            </w:r>
          </w:p>
        </w:tc>
        <w:tc>
          <w:tcPr>
            <w:tcW w:w="6531" w:type="dxa"/>
            <w:tcBorders>
              <w:top w:val="single" w:sz="4" w:space="0" w:color="000000"/>
              <w:left w:val="single" w:sz="4" w:space="0" w:color="000000"/>
              <w:bottom w:val="single" w:sz="4" w:space="0" w:color="000000"/>
              <w:right w:val="single" w:sz="4" w:space="0" w:color="000000"/>
            </w:tcBorders>
          </w:tcPr>
          <w:p w14:paraId="2B1650B1" w14:textId="415F7AD0" w:rsidR="00E76761" w:rsidRPr="00841655" w:rsidRDefault="00E76761" w:rsidP="00D63313">
            <w:pPr>
              <w:pStyle w:val="Akapitzlist"/>
              <w:widowControl w:val="0"/>
              <w:autoSpaceDE w:val="0"/>
              <w:autoSpaceDN w:val="0"/>
              <w:adjustRightInd w:val="0"/>
              <w:spacing w:after="0" w:line="240" w:lineRule="auto"/>
              <w:ind w:left="477"/>
              <w:rPr>
                <w:rFonts w:ascii="Garamond" w:hAnsi="Garamond" w:cs="Times New Roman"/>
                <w:color w:val="000000" w:themeColor="text1"/>
              </w:rPr>
            </w:pPr>
          </w:p>
        </w:tc>
      </w:tr>
      <w:tr w:rsidR="00767884" w:rsidRPr="00841655" w14:paraId="09AE1C3D" w14:textId="77777777" w:rsidTr="00841655">
        <w:trPr>
          <w:trHeight w:hRule="exact" w:val="710"/>
        </w:trPr>
        <w:tc>
          <w:tcPr>
            <w:tcW w:w="3440" w:type="dxa"/>
            <w:tcBorders>
              <w:top w:val="single" w:sz="4" w:space="0" w:color="000000"/>
              <w:left w:val="single" w:sz="4" w:space="0" w:color="000000"/>
              <w:bottom w:val="single" w:sz="4" w:space="0" w:color="000000"/>
              <w:right w:val="single" w:sz="4" w:space="0" w:color="000000"/>
            </w:tcBorders>
          </w:tcPr>
          <w:p w14:paraId="4DDBCAC2" w14:textId="2AF2A9EB" w:rsidR="00226695" w:rsidRPr="00841655" w:rsidRDefault="00D63313" w:rsidP="00226695">
            <w:pPr>
              <w:widowControl w:val="0"/>
              <w:autoSpaceDE w:val="0"/>
              <w:autoSpaceDN w:val="0"/>
              <w:adjustRightInd w:val="0"/>
              <w:spacing w:after="0" w:line="267" w:lineRule="exact"/>
              <w:ind w:left="102" w:right="-20"/>
              <w:rPr>
                <w:rFonts w:ascii="Garamond" w:hAnsi="Garamond" w:cs="Times New Roman"/>
              </w:rPr>
            </w:pPr>
            <w:r>
              <w:rPr>
                <w:rFonts w:ascii="Garamond" w:hAnsi="Garamond"/>
              </w:rPr>
              <w:t xml:space="preserve">Comprehensive credits granted by the </w:t>
            </w:r>
            <w:r w:rsidR="0070208D">
              <w:rPr>
                <w:rFonts w:ascii="Garamond" w:hAnsi="Garamond"/>
              </w:rPr>
              <w:t>c</w:t>
            </w:r>
            <w:r>
              <w:rPr>
                <w:rFonts w:ascii="Garamond" w:hAnsi="Garamond"/>
              </w:rPr>
              <w:t xml:space="preserve">ourse </w:t>
            </w:r>
            <w:r w:rsidR="0070208D">
              <w:rPr>
                <w:rFonts w:ascii="Garamond" w:hAnsi="Garamond"/>
              </w:rPr>
              <w:t>c</w:t>
            </w:r>
            <w:r>
              <w:rPr>
                <w:rFonts w:ascii="Garamond" w:hAnsi="Garamond"/>
              </w:rPr>
              <w:t>oordinator</w:t>
            </w:r>
          </w:p>
        </w:tc>
        <w:tc>
          <w:tcPr>
            <w:tcW w:w="6531" w:type="dxa"/>
            <w:tcBorders>
              <w:top w:val="single" w:sz="4" w:space="0" w:color="000000"/>
              <w:left w:val="single" w:sz="4" w:space="0" w:color="000000"/>
              <w:bottom w:val="single" w:sz="4" w:space="0" w:color="000000"/>
              <w:right w:val="single" w:sz="4" w:space="0" w:color="000000"/>
            </w:tcBorders>
          </w:tcPr>
          <w:p w14:paraId="729643A6" w14:textId="56A53F6A" w:rsidR="009F54E4" w:rsidRPr="00841655" w:rsidRDefault="009F54E4" w:rsidP="00115E94">
            <w:pPr>
              <w:widowControl w:val="0"/>
              <w:autoSpaceDE w:val="0"/>
              <w:autoSpaceDN w:val="0"/>
              <w:adjustRightInd w:val="0"/>
              <w:spacing w:after="0" w:line="240" w:lineRule="auto"/>
              <w:jc w:val="both"/>
              <w:rPr>
                <w:rFonts w:ascii="Garamond" w:hAnsi="Garamond" w:cs="Times New Roman"/>
                <w:color w:val="000000" w:themeColor="text1"/>
              </w:rPr>
            </w:pPr>
          </w:p>
        </w:tc>
      </w:tr>
      <w:tr w:rsidR="00767884" w:rsidRPr="00841655" w14:paraId="739E11D5" w14:textId="77777777" w:rsidTr="00841655">
        <w:trPr>
          <w:trHeight w:hRule="exact" w:val="993"/>
        </w:trPr>
        <w:tc>
          <w:tcPr>
            <w:tcW w:w="3440" w:type="dxa"/>
            <w:tcBorders>
              <w:top w:val="single" w:sz="4" w:space="0" w:color="000000"/>
              <w:left w:val="single" w:sz="4" w:space="0" w:color="000000"/>
              <w:bottom w:val="single" w:sz="4" w:space="0" w:color="000000"/>
              <w:right w:val="single" w:sz="4" w:space="0" w:color="000000"/>
            </w:tcBorders>
          </w:tcPr>
          <w:p w14:paraId="367B6B9D" w14:textId="0FF41EDE" w:rsidR="00226695" w:rsidRPr="00841655" w:rsidRDefault="00D63313" w:rsidP="00226695">
            <w:pPr>
              <w:widowControl w:val="0"/>
              <w:autoSpaceDE w:val="0"/>
              <w:autoSpaceDN w:val="0"/>
              <w:adjustRightInd w:val="0"/>
              <w:spacing w:after="0" w:line="240" w:lineRule="auto"/>
              <w:rPr>
                <w:rFonts w:ascii="Garamond" w:hAnsi="Garamond" w:cs="Times New Roman"/>
              </w:rPr>
            </w:pPr>
            <w:r>
              <w:rPr>
                <w:rFonts w:ascii="Garamond" w:hAnsi="Garamond"/>
              </w:rPr>
              <w:t>Doctoral School – final document approval</w:t>
            </w:r>
          </w:p>
        </w:tc>
        <w:tc>
          <w:tcPr>
            <w:tcW w:w="6531" w:type="dxa"/>
            <w:tcBorders>
              <w:top w:val="single" w:sz="4" w:space="0" w:color="000000"/>
              <w:left w:val="single" w:sz="4" w:space="0" w:color="000000"/>
              <w:bottom w:val="single" w:sz="4" w:space="0" w:color="000000"/>
              <w:right w:val="single" w:sz="4" w:space="0" w:color="000000"/>
            </w:tcBorders>
          </w:tcPr>
          <w:p w14:paraId="0E627E90" w14:textId="4263179B" w:rsidR="00B46F45" w:rsidRPr="00841655" w:rsidRDefault="00B46F45" w:rsidP="00D63313">
            <w:pPr>
              <w:spacing w:after="0" w:line="100" w:lineRule="atLeast"/>
              <w:rPr>
                <w:rFonts w:ascii="Garamond" w:hAnsi="Garamond" w:cs="Times New Roman"/>
              </w:rPr>
            </w:pPr>
          </w:p>
        </w:tc>
      </w:tr>
    </w:tbl>
    <w:p w14:paraId="740BE1B8" w14:textId="09B49B77" w:rsidR="00226695" w:rsidRPr="00841655" w:rsidRDefault="00226695" w:rsidP="00226695">
      <w:pPr>
        <w:widowControl w:val="0"/>
        <w:autoSpaceDE w:val="0"/>
        <w:autoSpaceDN w:val="0"/>
        <w:adjustRightInd w:val="0"/>
        <w:spacing w:after="0" w:line="240" w:lineRule="auto"/>
        <w:rPr>
          <w:rStyle w:val="Uwydatnienie"/>
          <w:rFonts w:ascii="Garamond" w:hAnsi="Garamond"/>
        </w:rPr>
      </w:pPr>
    </w:p>
    <w:p w14:paraId="2BB97D8B" w14:textId="2DE425FF" w:rsidR="00CA29F0" w:rsidRPr="00841655" w:rsidRDefault="00CA29F0" w:rsidP="00CA29F0">
      <w:pPr>
        <w:pStyle w:val="Akapitzlist"/>
        <w:widowControl w:val="0"/>
        <w:autoSpaceDE w:val="0"/>
        <w:autoSpaceDN w:val="0"/>
        <w:adjustRightInd w:val="0"/>
        <w:spacing w:after="0" w:line="240" w:lineRule="auto"/>
        <w:ind w:left="360"/>
        <w:rPr>
          <w:rStyle w:val="Uwydatnienie"/>
          <w:rFonts w:ascii="Garamond" w:hAnsi="Garamond"/>
          <w:i w:val="0"/>
          <w:iCs w:val="0"/>
        </w:rPr>
      </w:pPr>
      <w:r>
        <w:rPr>
          <w:rStyle w:val="Uwydatnienie"/>
          <w:rFonts w:ascii="Garamond" w:hAnsi="Garamond"/>
          <w:i w:val="0"/>
        </w:rPr>
        <w:t>*</w:t>
      </w:r>
      <w:proofErr w:type="gramStart"/>
      <w:r>
        <w:rPr>
          <w:rStyle w:val="Uwydatnienie"/>
          <w:rFonts w:ascii="Garamond" w:hAnsi="Garamond"/>
          <w:i w:val="0"/>
        </w:rPr>
        <w:t>to</w:t>
      </w:r>
      <w:proofErr w:type="gramEnd"/>
      <w:r>
        <w:rPr>
          <w:rStyle w:val="Uwydatnienie"/>
          <w:rFonts w:ascii="Garamond" w:hAnsi="Garamond"/>
          <w:i w:val="0"/>
        </w:rPr>
        <w:t xml:space="preserve"> be completed by the PhD student</w:t>
      </w:r>
    </w:p>
    <w:p w14:paraId="22B0DF0C" w14:textId="249277D0" w:rsidR="00CA29F0" w:rsidRPr="00841655" w:rsidRDefault="00CA29F0" w:rsidP="00CA29F0">
      <w:pPr>
        <w:pStyle w:val="Akapitzlist"/>
        <w:widowControl w:val="0"/>
        <w:autoSpaceDE w:val="0"/>
        <w:autoSpaceDN w:val="0"/>
        <w:adjustRightInd w:val="0"/>
        <w:spacing w:after="0" w:line="240" w:lineRule="auto"/>
        <w:ind w:left="360"/>
        <w:rPr>
          <w:rStyle w:val="Uwydatnienie"/>
          <w:rFonts w:ascii="Garamond" w:hAnsi="Garamond"/>
          <w:i w:val="0"/>
          <w:iCs w:val="0"/>
        </w:rPr>
      </w:pPr>
      <w:r>
        <w:rPr>
          <w:rStyle w:val="Uwydatnienie"/>
          <w:rFonts w:ascii="Garamond" w:hAnsi="Garamond"/>
          <w:i w:val="0"/>
        </w:rPr>
        <w:t>**to be completed by the supervisor</w:t>
      </w:r>
    </w:p>
    <w:p w14:paraId="220B27AD" w14:textId="20FDEBC5" w:rsidR="00CA29F0" w:rsidRPr="00841655" w:rsidRDefault="00CA29F0" w:rsidP="00CA29F0">
      <w:pPr>
        <w:pStyle w:val="Akapitzlist"/>
        <w:widowControl w:val="0"/>
        <w:autoSpaceDE w:val="0"/>
        <w:autoSpaceDN w:val="0"/>
        <w:adjustRightInd w:val="0"/>
        <w:spacing w:after="0" w:line="240" w:lineRule="auto"/>
        <w:ind w:left="360"/>
        <w:rPr>
          <w:rStyle w:val="Uwydatnienie"/>
          <w:rFonts w:ascii="Garamond" w:hAnsi="Garamond"/>
          <w:i w:val="0"/>
          <w:iCs w:val="0"/>
        </w:rPr>
      </w:pPr>
    </w:p>
    <w:p w14:paraId="7A96C871" w14:textId="5BEF96A8" w:rsidR="00CA29F0" w:rsidRPr="00841655" w:rsidRDefault="00CA29F0" w:rsidP="00CA29F0">
      <w:pPr>
        <w:pStyle w:val="Akapitzlist"/>
        <w:widowControl w:val="0"/>
        <w:autoSpaceDE w:val="0"/>
        <w:autoSpaceDN w:val="0"/>
        <w:adjustRightInd w:val="0"/>
        <w:spacing w:after="0" w:line="240" w:lineRule="auto"/>
        <w:ind w:left="360"/>
        <w:rPr>
          <w:rStyle w:val="Uwydatnienie"/>
          <w:rFonts w:ascii="Garamond" w:hAnsi="Garamond"/>
          <w:i w:val="0"/>
          <w:iCs w:val="0"/>
        </w:rPr>
      </w:pPr>
      <w:r>
        <w:rPr>
          <w:rStyle w:val="Uwydatnienie"/>
          <w:rFonts w:ascii="Garamond" w:hAnsi="Garamond"/>
          <w:i w:val="0"/>
        </w:rPr>
        <w:t xml:space="preserve">The form must be accompanied with the USOS printout including the actual number of hours taught or co-taught by a PhD student, confirmed with the signature of the supervisor and </w:t>
      </w:r>
      <w:r w:rsidR="0070208D">
        <w:rPr>
          <w:rStyle w:val="Uwydatnienie"/>
          <w:rFonts w:ascii="Garamond" w:hAnsi="Garamond"/>
          <w:i w:val="0"/>
        </w:rPr>
        <w:t xml:space="preserve">the </w:t>
      </w:r>
      <w:r>
        <w:rPr>
          <w:rStyle w:val="Uwydatnienie"/>
          <w:rFonts w:ascii="Garamond" w:hAnsi="Garamond"/>
          <w:i w:val="0"/>
        </w:rPr>
        <w:t xml:space="preserve">unit head. </w:t>
      </w:r>
    </w:p>
    <w:p w14:paraId="484AA8D3" w14:textId="66BAACFB" w:rsidR="00CA29F0" w:rsidRPr="00841655" w:rsidRDefault="00CA29F0" w:rsidP="00CA29F0">
      <w:pPr>
        <w:pStyle w:val="Akapitzlist"/>
        <w:widowControl w:val="0"/>
        <w:autoSpaceDE w:val="0"/>
        <w:autoSpaceDN w:val="0"/>
        <w:adjustRightInd w:val="0"/>
        <w:spacing w:after="0" w:line="240" w:lineRule="auto"/>
        <w:ind w:left="360"/>
        <w:rPr>
          <w:rStyle w:val="Uwydatnienie"/>
          <w:rFonts w:ascii="Garamond" w:hAnsi="Garamond"/>
          <w:i w:val="0"/>
          <w:iCs w:val="0"/>
        </w:rPr>
      </w:pPr>
      <w:r>
        <w:rPr>
          <w:rStyle w:val="Uwydatnienie"/>
          <w:rFonts w:ascii="Garamond" w:hAnsi="Garamond"/>
          <w:i w:val="0"/>
        </w:rPr>
        <w:t xml:space="preserve">For PhD students holding research posts in projects, who cannot account for teaching hours in the USOS system, the documentation of teaching hours is based on the statement of </w:t>
      </w:r>
      <w:r w:rsidR="0070208D">
        <w:rPr>
          <w:rStyle w:val="Uwydatnienie"/>
          <w:rFonts w:ascii="Garamond" w:hAnsi="Garamond"/>
          <w:i w:val="0"/>
        </w:rPr>
        <w:t>the</w:t>
      </w:r>
      <w:r>
        <w:rPr>
          <w:rStyle w:val="Uwydatnienie"/>
          <w:rFonts w:ascii="Garamond" w:hAnsi="Garamond"/>
          <w:i w:val="0"/>
        </w:rPr>
        <w:t xml:space="preserve"> supervisor.</w:t>
      </w:r>
    </w:p>
    <w:sectPr w:rsidR="00CA29F0" w:rsidRPr="00841655" w:rsidSect="00986ACF">
      <w:pgSz w:w="11920" w:h="16840"/>
      <w:pgMar w:top="426" w:right="920" w:bottom="280" w:left="920" w:header="708" w:footer="708" w:gutter="0"/>
      <w:cols w:space="708" w:equalWidth="0">
        <w:col w:w="10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372"/>
    <w:multiLevelType w:val="hybridMultilevel"/>
    <w:tmpl w:val="453C7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747D8"/>
    <w:multiLevelType w:val="hybridMultilevel"/>
    <w:tmpl w:val="CE2E71A4"/>
    <w:lvl w:ilvl="0" w:tplc="D16811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9E7752"/>
    <w:multiLevelType w:val="hybridMultilevel"/>
    <w:tmpl w:val="91421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C168E"/>
    <w:multiLevelType w:val="hybridMultilevel"/>
    <w:tmpl w:val="F89C3294"/>
    <w:lvl w:ilvl="0" w:tplc="04150001">
      <w:start w:val="1"/>
      <w:numFmt w:val="bullet"/>
      <w:lvlText w:val=""/>
      <w:lvlJc w:val="left"/>
      <w:pPr>
        <w:ind w:left="82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B5735EB"/>
    <w:multiLevelType w:val="hybridMultilevel"/>
    <w:tmpl w:val="84F4205C"/>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5" w15:restartNumberingAfterBreak="0">
    <w:nsid w:val="2D2B76A2"/>
    <w:multiLevelType w:val="hybridMultilevel"/>
    <w:tmpl w:val="033EAB86"/>
    <w:lvl w:ilvl="0" w:tplc="00000004">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F1B5EC8"/>
    <w:multiLevelType w:val="hybridMultilevel"/>
    <w:tmpl w:val="FB5CC60E"/>
    <w:lvl w:ilvl="0" w:tplc="4684875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F554C6"/>
    <w:multiLevelType w:val="hybridMultilevel"/>
    <w:tmpl w:val="E64C8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B61D65"/>
    <w:multiLevelType w:val="hybridMultilevel"/>
    <w:tmpl w:val="E81AA9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A9078B5"/>
    <w:multiLevelType w:val="hybridMultilevel"/>
    <w:tmpl w:val="4976B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855C2B"/>
    <w:multiLevelType w:val="hybridMultilevel"/>
    <w:tmpl w:val="A954A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B10525"/>
    <w:multiLevelType w:val="hybridMultilevel"/>
    <w:tmpl w:val="1CD44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E41471"/>
    <w:multiLevelType w:val="hybridMultilevel"/>
    <w:tmpl w:val="BB0C6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416577"/>
    <w:multiLevelType w:val="hybridMultilevel"/>
    <w:tmpl w:val="8668C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1E0823"/>
    <w:multiLevelType w:val="hybridMultilevel"/>
    <w:tmpl w:val="B2E0D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140731A"/>
    <w:multiLevelType w:val="hybridMultilevel"/>
    <w:tmpl w:val="CA0A7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AC2358"/>
    <w:multiLevelType w:val="hybridMultilevel"/>
    <w:tmpl w:val="3DBCE834"/>
    <w:lvl w:ilvl="0" w:tplc="00000004">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1D11DCB"/>
    <w:multiLevelType w:val="hybridMultilevel"/>
    <w:tmpl w:val="96D03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C70031"/>
    <w:multiLevelType w:val="hybridMultilevel"/>
    <w:tmpl w:val="EE526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03301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1795010">
    <w:abstractNumId w:val="3"/>
  </w:num>
  <w:num w:numId="3" w16cid:durableId="2075809772">
    <w:abstractNumId w:val="13"/>
  </w:num>
  <w:num w:numId="4" w16cid:durableId="779646678">
    <w:abstractNumId w:val="1"/>
  </w:num>
  <w:num w:numId="5" w16cid:durableId="1329678619">
    <w:abstractNumId w:val="18"/>
  </w:num>
  <w:num w:numId="6" w16cid:durableId="642319974">
    <w:abstractNumId w:val="11"/>
  </w:num>
  <w:num w:numId="7" w16cid:durableId="1055810365">
    <w:abstractNumId w:val="7"/>
  </w:num>
  <w:num w:numId="8" w16cid:durableId="273363307">
    <w:abstractNumId w:val="2"/>
  </w:num>
  <w:num w:numId="9" w16cid:durableId="657921821">
    <w:abstractNumId w:val="8"/>
  </w:num>
  <w:num w:numId="10" w16cid:durableId="1012873619">
    <w:abstractNumId w:val="6"/>
  </w:num>
  <w:num w:numId="11" w16cid:durableId="1237478243">
    <w:abstractNumId w:val="9"/>
  </w:num>
  <w:num w:numId="12" w16cid:durableId="80954049">
    <w:abstractNumId w:val="16"/>
  </w:num>
  <w:num w:numId="13" w16cid:durableId="967055466">
    <w:abstractNumId w:val="5"/>
  </w:num>
  <w:num w:numId="14" w16cid:durableId="1645617642">
    <w:abstractNumId w:val="17"/>
  </w:num>
  <w:num w:numId="15" w16cid:durableId="1901482140">
    <w:abstractNumId w:val="15"/>
  </w:num>
  <w:num w:numId="16" w16cid:durableId="1173687868">
    <w:abstractNumId w:val="10"/>
  </w:num>
  <w:num w:numId="17" w16cid:durableId="1792702997">
    <w:abstractNumId w:val="0"/>
  </w:num>
  <w:num w:numId="18" w16cid:durableId="394475595">
    <w:abstractNumId w:val="14"/>
  </w:num>
  <w:num w:numId="19" w16cid:durableId="1081487243">
    <w:abstractNumId w:val="12"/>
  </w:num>
  <w:num w:numId="20" w16cid:durableId="270944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xNDSzMDc2NrY0szBQ0lEKTi0uzszPAykwqgUAVLNBUCwAAAA="/>
  </w:docVars>
  <w:rsids>
    <w:rsidRoot w:val="00E76761"/>
    <w:rsid w:val="00013C28"/>
    <w:rsid w:val="00033749"/>
    <w:rsid w:val="00037C30"/>
    <w:rsid w:val="00047D2B"/>
    <w:rsid w:val="00065BF2"/>
    <w:rsid w:val="00086534"/>
    <w:rsid w:val="00094F31"/>
    <w:rsid w:val="00097D57"/>
    <w:rsid w:val="000A053F"/>
    <w:rsid w:val="000B0927"/>
    <w:rsid w:val="000C63C1"/>
    <w:rsid w:val="000D2346"/>
    <w:rsid w:val="0010284A"/>
    <w:rsid w:val="00113EF3"/>
    <w:rsid w:val="00115E94"/>
    <w:rsid w:val="00116755"/>
    <w:rsid w:val="001429A4"/>
    <w:rsid w:val="001462DA"/>
    <w:rsid w:val="001721AF"/>
    <w:rsid w:val="00187412"/>
    <w:rsid w:val="00193102"/>
    <w:rsid w:val="001A5D3D"/>
    <w:rsid w:val="001D0D55"/>
    <w:rsid w:val="00210FE4"/>
    <w:rsid w:val="0022350C"/>
    <w:rsid w:val="00226695"/>
    <w:rsid w:val="00250269"/>
    <w:rsid w:val="00252F88"/>
    <w:rsid w:val="00254D30"/>
    <w:rsid w:val="00264C53"/>
    <w:rsid w:val="00266025"/>
    <w:rsid w:val="00267656"/>
    <w:rsid w:val="002678DC"/>
    <w:rsid w:val="002835CA"/>
    <w:rsid w:val="002B177D"/>
    <w:rsid w:val="002E2048"/>
    <w:rsid w:val="002E555D"/>
    <w:rsid w:val="00347B4B"/>
    <w:rsid w:val="00366042"/>
    <w:rsid w:val="003717F3"/>
    <w:rsid w:val="003728A1"/>
    <w:rsid w:val="003735DB"/>
    <w:rsid w:val="00377412"/>
    <w:rsid w:val="003940E0"/>
    <w:rsid w:val="003E1912"/>
    <w:rsid w:val="003E4635"/>
    <w:rsid w:val="003F01E3"/>
    <w:rsid w:val="003F2116"/>
    <w:rsid w:val="004145CF"/>
    <w:rsid w:val="00416A2A"/>
    <w:rsid w:val="00421F5C"/>
    <w:rsid w:val="00453B1C"/>
    <w:rsid w:val="00455BC4"/>
    <w:rsid w:val="00455DAD"/>
    <w:rsid w:val="0045684E"/>
    <w:rsid w:val="00473341"/>
    <w:rsid w:val="00480FCD"/>
    <w:rsid w:val="00491FA3"/>
    <w:rsid w:val="004C1D56"/>
    <w:rsid w:val="004D6B75"/>
    <w:rsid w:val="00511E20"/>
    <w:rsid w:val="00550B4B"/>
    <w:rsid w:val="00560DA1"/>
    <w:rsid w:val="00565573"/>
    <w:rsid w:val="00572027"/>
    <w:rsid w:val="00577737"/>
    <w:rsid w:val="005C14C0"/>
    <w:rsid w:val="005D7DB6"/>
    <w:rsid w:val="005E53F6"/>
    <w:rsid w:val="005F018F"/>
    <w:rsid w:val="006013FD"/>
    <w:rsid w:val="00611003"/>
    <w:rsid w:val="00620DC5"/>
    <w:rsid w:val="00633A95"/>
    <w:rsid w:val="00660C67"/>
    <w:rsid w:val="00692E68"/>
    <w:rsid w:val="006B1BB5"/>
    <w:rsid w:val="006C0006"/>
    <w:rsid w:val="006D0066"/>
    <w:rsid w:val="006D68A0"/>
    <w:rsid w:val="006E01A6"/>
    <w:rsid w:val="006E777B"/>
    <w:rsid w:val="0070208D"/>
    <w:rsid w:val="00705D33"/>
    <w:rsid w:val="0071595A"/>
    <w:rsid w:val="00751731"/>
    <w:rsid w:val="00767884"/>
    <w:rsid w:val="00787C53"/>
    <w:rsid w:val="00790E81"/>
    <w:rsid w:val="007B6158"/>
    <w:rsid w:val="00841655"/>
    <w:rsid w:val="00854C27"/>
    <w:rsid w:val="008762AF"/>
    <w:rsid w:val="008C3EE0"/>
    <w:rsid w:val="008E79EC"/>
    <w:rsid w:val="009326B4"/>
    <w:rsid w:val="009354CC"/>
    <w:rsid w:val="00945048"/>
    <w:rsid w:val="00971036"/>
    <w:rsid w:val="0098056A"/>
    <w:rsid w:val="00986ACF"/>
    <w:rsid w:val="00992BFE"/>
    <w:rsid w:val="009A0422"/>
    <w:rsid w:val="009A4C63"/>
    <w:rsid w:val="009F54E4"/>
    <w:rsid w:val="00A04117"/>
    <w:rsid w:val="00A046E6"/>
    <w:rsid w:val="00A13CEB"/>
    <w:rsid w:val="00A72746"/>
    <w:rsid w:val="00A74445"/>
    <w:rsid w:val="00AC1DBE"/>
    <w:rsid w:val="00B04FE0"/>
    <w:rsid w:val="00B17616"/>
    <w:rsid w:val="00B2262E"/>
    <w:rsid w:val="00B46F45"/>
    <w:rsid w:val="00B523D8"/>
    <w:rsid w:val="00B614A4"/>
    <w:rsid w:val="00B61871"/>
    <w:rsid w:val="00B63431"/>
    <w:rsid w:val="00B658AE"/>
    <w:rsid w:val="00B7532F"/>
    <w:rsid w:val="00B83D43"/>
    <w:rsid w:val="00BA4231"/>
    <w:rsid w:val="00C02C70"/>
    <w:rsid w:val="00C035CF"/>
    <w:rsid w:val="00C21523"/>
    <w:rsid w:val="00C25F66"/>
    <w:rsid w:val="00C400EA"/>
    <w:rsid w:val="00C50A52"/>
    <w:rsid w:val="00C8155E"/>
    <w:rsid w:val="00CA0353"/>
    <w:rsid w:val="00CA29F0"/>
    <w:rsid w:val="00CA2C02"/>
    <w:rsid w:val="00CA43AB"/>
    <w:rsid w:val="00CF361A"/>
    <w:rsid w:val="00D02F81"/>
    <w:rsid w:val="00D05528"/>
    <w:rsid w:val="00D625AB"/>
    <w:rsid w:val="00D63313"/>
    <w:rsid w:val="00D70BE0"/>
    <w:rsid w:val="00D76D24"/>
    <w:rsid w:val="00DA2F94"/>
    <w:rsid w:val="00DA53A0"/>
    <w:rsid w:val="00DB49EF"/>
    <w:rsid w:val="00DC33DB"/>
    <w:rsid w:val="00DD0809"/>
    <w:rsid w:val="00DD686C"/>
    <w:rsid w:val="00E00630"/>
    <w:rsid w:val="00E446E0"/>
    <w:rsid w:val="00E46070"/>
    <w:rsid w:val="00E5742C"/>
    <w:rsid w:val="00E61A71"/>
    <w:rsid w:val="00E6673E"/>
    <w:rsid w:val="00E75E3C"/>
    <w:rsid w:val="00E76761"/>
    <w:rsid w:val="00E852A3"/>
    <w:rsid w:val="00EB3C11"/>
    <w:rsid w:val="00EC0C70"/>
    <w:rsid w:val="00ED3933"/>
    <w:rsid w:val="00ED5CA0"/>
    <w:rsid w:val="00EF2B65"/>
    <w:rsid w:val="00EF4053"/>
    <w:rsid w:val="00EF5881"/>
    <w:rsid w:val="00EF588B"/>
    <w:rsid w:val="00F01DA0"/>
    <w:rsid w:val="00F2612C"/>
    <w:rsid w:val="00F37E37"/>
    <w:rsid w:val="00F4389C"/>
    <w:rsid w:val="00F73A47"/>
    <w:rsid w:val="00FA5125"/>
    <w:rsid w:val="00FB1E30"/>
    <w:rsid w:val="00FD75FE"/>
    <w:rsid w:val="00FE2F98"/>
    <w:rsid w:val="00FE7310"/>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457729"/>
  <w15:docId w15:val="{8A082CEC-67FA-45FA-B8E9-8E399EC9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710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7159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9A4"/>
    <w:pPr>
      <w:ind w:left="720"/>
      <w:contextualSpacing/>
    </w:pPr>
  </w:style>
  <w:style w:type="character" w:customStyle="1" w:styleId="apple-converted-space">
    <w:name w:val="apple-converted-space"/>
    <w:basedOn w:val="Domylnaczcionkaakapitu"/>
    <w:rsid w:val="00945048"/>
  </w:style>
  <w:style w:type="character" w:styleId="Hipercze">
    <w:name w:val="Hyperlink"/>
    <w:basedOn w:val="Domylnaczcionkaakapitu"/>
    <w:uiPriority w:val="99"/>
    <w:unhideWhenUsed/>
    <w:rsid w:val="00945048"/>
    <w:rPr>
      <w:color w:val="0000FF"/>
      <w:u w:val="single"/>
    </w:rPr>
  </w:style>
  <w:style w:type="character" w:customStyle="1" w:styleId="Nagwek2Znak">
    <w:name w:val="Nagłówek 2 Znak"/>
    <w:basedOn w:val="Domylnaczcionkaakapitu"/>
    <w:link w:val="Nagwek2"/>
    <w:uiPriority w:val="9"/>
    <w:semiHidden/>
    <w:rsid w:val="0071595A"/>
    <w:rPr>
      <w:rFonts w:asciiTheme="majorHAnsi" w:eastAsiaTheme="majorEastAsia" w:hAnsiTheme="majorHAnsi" w:cstheme="majorBidi"/>
      <w:b/>
      <w:bCs/>
      <w:color w:val="4F81BD" w:themeColor="accent1"/>
      <w:sz w:val="26"/>
      <w:szCs w:val="26"/>
      <w:lang w:eastAsia="pl-PL"/>
    </w:rPr>
  </w:style>
  <w:style w:type="paragraph" w:styleId="Tekstdymka">
    <w:name w:val="Balloon Text"/>
    <w:basedOn w:val="Normalny"/>
    <w:link w:val="TekstdymkaZnak"/>
    <w:uiPriority w:val="99"/>
    <w:semiHidden/>
    <w:unhideWhenUsed/>
    <w:rsid w:val="00660C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0C67"/>
    <w:rPr>
      <w:rFonts w:ascii="Tahoma" w:hAnsi="Tahoma" w:cs="Tahoma"/>
      <w:sz w:val="16"/>
      <w:szCs w:val="16"/>
    </w:rPr>
  </w:style>
  <w:style w:type="character" w:customStyle="1" w:styleId="Nagwek1Znak">
    <w:name w:val="Nagłówek 1 Znak"/>
    <w:basedOn w:val="Domylnaczcionkaakapitu"/>
    <w:link w:val="Nagwek1"/>
    <w:uiPriority w:val="9"/>
    <w:rsid w:val="00971036"/>
    <w:rPr>
      <w:rFonts w:asciiTheme="majorHAnsi" w:eastAsiaTheme="majorEastAsia" w:hAnsiTheme="majorHAnsi" w:cstheme="majorBidi"/>
      <w:color w:val="365F91" w:themeColor="accent1" w:themeShade="BF"/>
      <w:sz w:val="32"/>
      <w:szCs w:val="32"/>
    </w:rPr>
  </w:style>
  <w:style w:type="character" w:styleId="Uwydatnienie">
    <w:name w:val="Emphasis"/>
    <w:basedOn w:val="Domylnaczcionkaakapitu"/>
    <w:uiPriority w:val="20"/>
    <w:qFormat/>
    <w:rsid w:val="00226695"/>
    <w:rPr>
      <w:i/>
      <w:iCs/>
    </w:rPr>
  </w:style>
  <w:style w:type="paragraph" w:styleId="NormalnyWeb">
    <w:name w:val="Normal (Web)"/>
    <w:basedOn w:val="Normalny"/>
    <w:uiPriority w:val="99"/>
    <w:semiHidden/>
    <w:unhideWhenUsed/>
    <w:rsid w:val="00AC1DBE"/>
    <w:pPr>
      <w:spacing w:after="0" w:line="240" w:lineRule="auto"/>
    </w:pPr>
    <w:rPr>
      <w:rFonts w:ascii="Calibri" w:eastAsiaTheme="minorHAnsi" w:hAnsi="Calibri" w:cs="Calibri"/>
    </w:rPr>
  </w:style>
  <w:style w:type="character" w:styleId="Odwoaniedokomentarza">
    <w:name w:val="annotation reference"/>
    <w:basedOn w:val="Domylnaczcionkaakapitu"/>
    <w:uiPriority w:val="99"/>
    <w:semiHidden/>
    <w:unhideWhenUsed/>
    <w:rsid w:val="00DC33DB"/>
    <w:rPr>
      <w:sz w:val="16"/>
      <w:szCs w:val="16"/>
    </w:rPr>
  </w:style>
  <w:style w:type="paragraph" w:styleId="Tekstkomentarza">
    <w:name w:val="annotation text"/>
    <w:basedOn w:val="Normalny"/>
    <w:link w:val="TekstkomentarzaZnak"/>
    <w:uiPriority w:val="99"/>
    <w:semiHidden/>
    <w:unhideWhenUsed/>
    <w:rsid w:val="00DC33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33DB"/>
    <w:rPr>
      <w:sz w:val="20"/>
      <w:szCs w:val="20"/>
    </w:rPr>
  </w:style>
  <w:style w:type="paragraph" w:styleId="Tematkomentarza">
    <w:name w:val="annotation subject"/>
    <w:basedOn w:val="Tekstkomentarza"/>
    <w:next w:val="Tekstkomentarza"/>
    <w:link w:val="TematkomentarzaZnak"/>
    <w:uiPriority w:val="99"/>
    <w:semiHidden/>
    <w:unhideWhenUsed/>
    <w:rsid w:val="00DC33DB"/>
    <w:rPr>
      <w:b/>
      <w:bCs/>
    </w:rPr>
  </w:style>
  <w:style w:type="character" w:customStyle="1" w:styleId="TematkomentarzaZnak">
    <w:name w:val="Temat komentarza Znak"/>
    <w:basedOn w:val="TekstkomentarzaZnak"/>
    <w:link w:val="Tematkomentarza"/>
    <w:uiPriority w:val="99"/>
    <w:semiHidden/>
    <w:rsid w:val="00DC33DB"/>
    <w:rPr>
      <w:b/>
      <w:bCs/>
      <w:sz w:val="20"/>
      <w:szCs w:val="20"/>
    </w:rPr>
  </w:style>
  <w:style w:type="paragraph" w:styleId="Poprawka">
    <w:name w:val="Revision"/>
    <w:hidden/>
    <w:uiPriority w:val="99"/>
    <w:semiHidden/>
    <w:rsid w:val="000A05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77819">
      <w:bodyDiv w:val="1"/>
      <w:marLeft w:val="0"/>
      <w:marRight w:val="0"/>
      <w:marTop w:val="0"/>
      <w:marBottom w:val="0"/>
      <w:divBdr>
        <w:top w:val="none" w:sz="0" w:space="0" w:color="auto"/>
        <w:left w:val="none" w:sz="0" w:space="0" w:color="auto"/>
        <w:bottom w:val="none" w:sz="0" w:space="0" w:color="auto"/>
        <w:right w:val="none" w:sz="0" w:space="0" w:color="auto"/>
      </w:divBdr>
    </w:div>
    <w:div w:id="371275509">
      <w:bodyDiv w:val="1"/>
      <w:marLeft w:val="0"/>
      <w:marRight w:val="0"/>
      <w:marTop w:val="0"/>
      <w:marBottom w:val="0"/>
      <w:divBdr>
        <w:top w:val="none" w:sz="0" w:space="0" w:color="auto"/>
        <w:left w:val="none" w:sz="0" w:space="0" w:color="auto"/>
        <w:bottom w:val="none" w:sz="0" w:space="0" w:color="auto"/>
        <w:right w:val="none" w:sz="0" w:space="0" w:color="auto"/>
      </w:divBdr>
    </w:div>
    <w:div w:id="667906908">
      <w:bodyDiv w:val="1"/>
      <w:marLeft w:val="0"/>
      <w:marRight w:val="0"/>
      <w:marTop w:val="0"/>
      <w:marBottom w:val="0"/>
      <w:divBdr>
        <w:top w:val="none" w:sz="0" w:space="0" w:color="auto"/>
        <w:left w:val="none" w:sz="0" w:space="0" w:color="auto"/>
        <w:bottom w:val="none" w:sz="0" w:space="0" w:color="auto"/>
        <w:right w:val="none" w:sz="0" w:space="0" w:color="auto"/>
      </w:divBdr>
    </w:div>
    <w:div w:id="823395364">
      <w:bodyDiv w:val="1"/>
      <w:marLeft w:val="0"/>
      <w:marRight w:val="0"/>
      <w:marTop w:val="0"/>
      <w:marBottom w:val="0"/>
      <w:divBdr>
        <w:top w:val="none" w:sz="0" w:space="0" w:color="auto"/>
        <w:left w:val="none" w:sz="0" w:space="0" w:color="auto"/>
        <w:bottom w:val="none" w:sz="0" w:space="0" w:color="auto"/>
        <w:right w:val="none" w:sz="0" w:space="0" w:color="auto"/>
      </w:divBdr>
    </w:div>
    <w:div w:id="947397771">
      <w:bodyDiv w:val="1"/>
      <w:marLeft w:val="0"/>
      <w:marRight w:val="0"/>
      <w:marTop w:val="0"/>
      <w:marBottom w:val="0"/>
      <w:divBdr>
        <w:top w:val="none" w:sz="0" w:space="0" w:color="auto"/>
        <w:left w:val="none" w:sz="0" w:space="0" w:color="auto"/>
        <w:bottom w:val="none" w:sz="0" w:space="0" w:color="auto"/>
        <w:right w:val="none" w:sz="0" w:space="0" w:color="auto"/>
      </w:divBdr>
    </w:div>
    <w:div w:id="1015349946">
      <w:bodyDiv w:val="1"/>
      <w:marLeft w:val="0"/>
      <w:marRight w:val="0"/>
      <w:marTop w:val="0"/>
      <w:marBottom w:val="0"/>
      <w:divBdr>
        <w:top w:val="none" w:sz="0" w:space="0" w:color="auto"/>
        <w:left w:val="none" w:sz="0" w:space="0" w:color="auto"/>
        <w:bottom w:val="none" w:sz="0" w:space="0" w:color="auto"/>
        <w:right w:val="none" w:sz="0" w:space="0" w:color="auto"/>
      </w:divBdr>
    </w:div>
    <w:div w:id="1448738896">
      <w:bodyDiv w:val="1"/>
      <w:marLeft w:val="0"/>
      <w:marRight w:val="0"/>
      <w:marTop w:val="0"/>
      <w:marBottom w:val="0"/>
      <w:divBdr>
        <w:top w:val="none" w:sz="0" w:space="0" w:color="auto"/>
        <w:left w:val="none" w:sz="0" w:space="0" w:color="auto"/>
        <w:bottom w:val="none" w:sz="0" w:space="0" w:color="auto"/>
        <w:right w:val="none" w:sz="0" w:space="0" w:color="auto"/>
      </w:divBdr>
    </w:div>
    <w:div w:id="1768109834">
      <w:bodyDiv w:val="1"/>
      <w:marLeft w:val="0"/>
      <w:marRight w:val="0"/>
      <w:marTop w:val="0"/>
      <w:marBottom w:val="0"/>
      <w:divBdr>
        <w:top w:val="none" w:sz="0" w:space="0" w:color="auto"/>
        <w:left w:val="none" w:sz="0" w:space="0" w:color="auto"/>
        <w:bottom w:val="none" w:sz="0" w:space="0" w:color="auto"/>
        <w:right w:val="none" w:sz="0" w:space="0" w:color="auto"/>
      </w:divBdr>
    </w:div>
    <w:div w:id="18781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609</Words>
  <Characters>2950</Characters>
  <Application>Microsoft Office Word</Application>
  <DocSecurity>0</DocSecurity>
  <Lines>57</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Artur1</dc:creator>
  <cp:lastModifiedBy>Paweł Rudek</cp:lastModifiedBy>
  <cp:revision>3</cp:revision>
  <cp:lastPrinted>2019-06-25T11:51:00Z</cp:lastPrinted>
  <dcterms:created xsi:type="dcterms:W3CDTF">2024-12-09T16:52:00Z</dcterms:created>
  <dcterms:modified xsi:type="dcterms:W3CDTF">2024-12-10T16:04:00Z</dcterms:modified>
</cp:coreProperties>
</file>